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2965" w:rsidRDefault="00072965" w:rsidP="005A197B">
      <w:pPr>
        <w:pStyle w:val="1"/>
      </w:pPr>
    </w:p>
    <w:p w:rsidR="003E1867" w:rsidRDefault="003E1867" w:rsidP="003E1867">
      <w:pPr>
        <w:jc w:val="center"/>
      </w:pPr>
    </w:p>
    <w:p w:rsidR="008C0234" w:rsidRDefault="00602BF9" w:rsidP="003E1867">
      <w:pPr>
        <w:jc w:val="center"/>
      </w:pPr>
      <w:r>
        <w:rPr>
          <w:noProof/>
          <w:lang w:eastAsia="ru-RU"/>
        </w:rPr>
        <w:drawing>
          <wp:inline distT="0" distB="0" distL="0" distR="0" wp14:anchorId="7F4F2A39" wp14:editId="1B13CB30">
            <wp:extent cx="5730241" cy="3810000"/>
            <wp:effectExtent l="0" t="0" r="3810" b="0"/>
            <wp:docPr id="7" name="Рисунок 7" descr="Q:\Пресса\_PR 2011-2012\Поект Doors to Hollywood\1740 03 обработка\_DUX5636-ConcertFoto_Ru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Q:\Пресса\_PR 2011-2012\Поект Doors to Hollywood\1740 03 обработка\_DUX5636-ConcertFoto_Ru - копия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66" cy="3810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234" w:rsidRPr="003E1867" w:rsidRDefault="008C0234" w:rsidP="00602BF9">
      <w:pPr>
        <w:tabs>
          <w:tab w:val="left" w:pos="3480"/>
        </w:tabs>
      </w:pPr>
    </w:p>
    <w:p w:rsidR="00072965" w:rsidRPr="00072965" w:rsidRDefault="00072965" w:rsidP="00072965">
      <w:pPr>
        <w:jc w:val="center"/>
        <w:rPr>
          <w:rFonts w:ascii="Arial" w:hAnsi="Arial" w:cs="Arial"/>
          <w:b/>
          <w:color w:val="FF0000"/>
          <w:sz w:val="52"/>
          <w:szCs w:val="52"/>
        </w:rPr>
      </w:pPr>
      <w:r w:rsidRPr="00072965">
        <w:rPr>
          <w:rFonts w:ascii="Arial" w:hAnsi="Arial" w:cs="Arial"/>
          <w:b/>
          <w:color w:val="FF0000"/>
          <w:sz w:val="52"/>
          <w:szCs w:val="52"/>
        </w:rPr>
        <w:t>ОТЧЕТ</w:t>
      </w:r>
    </w:p>
    <w:p w:rsidR="00072965" w:rsidRPr="00602BF9" w:rsidRDefault="00072965" w:rsidP="00072965">
      <w:pPr>
        <w:jc w:val="center"/>
        <w:rPr>
          <w:rFonts w:ascii="Arial" w:hAnsi="Arial" w:cs="Arial"/>
          <w:color w:val="FF0000"/>
          <w:sz w:val="44"/>
          <w:szCs w:val="44"/>
        </w:rPr>
      </w:pPr>
      <w:r w:rsidRPr="00602BF9">
        <w:rPr>
          <w:rFonts w:ascii="Arial" w:hAnsi="Arial" w:cs="Arial"/>
          <w:color w:val="FF0000"/>
          <w:sz w:val="44"/>
          <w:szCs w:val="44"/>
        </w:rPr>
        <w:t xml:space="preserve">по </w:t>
      </w:r>
      <w:r w:rsidRPr="00602BF9">
        <w:rPr>
          <w:rFonts w:ascii="Arial" w:hAnsi="Arial" w:cs="Arial"/>
          <w:color w:val="FF0000"/>
          <w:sz w:val="44"/>
          <w:szCs w:val="44"/>
          <w:lang w:val="en-US"/>
        </w:rPr>
        <w:t>PR</w:t>
      </w:r>
      <w:r w:rsidRPr="00602BF9">
        <w:rPr>
          <w:rFonts w:ascii="Arial" w:hAnsi="Arial" w:cs="Arial"/>
          <w:color w:val="FF0000"/>
          <w:sz w:val="44"/>
          <w:szCs w:val="44"/>
        </w:rPr>
        <w:t>-поддержке</w:t>
      </w:r>
    </w:p>
    <w:p w:rsidR="00072965" w:rsidRPr="008C0234" w:rsidRDefault="00DE785A" w:rsidP="009926AD">
      <w:pPr>
        <w:jc w:val="center"/>
        <w:rPr>
          <w:rFonts w:ascii="Arial" w:hAnsi="Arial" w:cs="Arial"/>
          <w:b/>
          <w:color w:val="FF0000"/>
          <w:sz w:val="52"/>
          <w:szCs w:val="52"/>
        </w:rPr>
      </w:pPr>
      <w:r>
        <w:rPr>
          <w:rFonts w:ascii="Arial" w:hAnsi="Arial" w:cs="Arial"/>
          <w:b/>
          <w:color w:val="FF0000"/>
          <w:sz w:val="52"/>
          <w:szCs w:val="52"/>
        </w:rPr>
        <w:t xml:space="preserve">Открытия </w:t>
      </w:r>
      <w:r w:rsidR="008C0234" w:rsidRPr="008C0234">
        <w:rPr>
          <w:rFonts w:ascii="Arial" w:hAnsi="Arial" w:cs="Arial"/>
          <w:b/>
          <w:color w:val="FF0000"/>
          <w:sz w:val="52"/>
          <w:szCs w:val="52"/>
        </w:rPr>
        <w:t>Академии актерского мастерства</w:t>
      </w:r>
    </w:p>
    <w:p w:rsidR="009926AD" w:rsidRPr="005A197B" w:rsidRDefault="008C0234" w:rsidP="00602BF9">
      <w:pPr>
        <w:jc w:val="center"/>
        <w:rPr>
          <w:rFonts w:ascii="Arial" w:hAnsi="Arial" w:cs="Arial"/>
          <w:b/>
          <w:color w:val="FF0000"/>
          <w:sz w:val="52"/>
          <w:szCs w:val="52"/>
          <w:lang w:val="en-US"/>
        </w:rPr>
      </w:pPr>
      <w:r w:rsidRPr="00602BF9">
        <w:rPr>
          <w:rFonts w:ascii="Arial" w:hAnsi="Arial" w:cs="Arial"/>
          <w:b/>
          <w:color w:val="FF0000"/>
          <w:sz w:val="52"/>
          <w:szCs w:val="52"/>
          <w:lang w:val="en-US"/>
        </w:rPr>
        <w:t>Doors to Hollywood</w:t>
      </w:r>
    </w:p>
    <w:p w:rsidR="00CB0C52" w:rsidRPr="008C0234" w:rsidRDefault="00CB0C52" w:rsidP="00CB0C52">
      <w:pPr>
        <w:pStyle w:val="ac"/>
        <w:spacing w:line="360" w:lineRule="auto"/>
        <w:jc w:val="center"/>
        <w:rPr>
          <w:rFonts w:ascii="Arial" w:hAnsi="Arial" w:cs="Arial"/>
          <w:sz w:val="36"/>
          <w:szCs w:val="36"/>
          <w:lang w:val="en-US"/>
        </w:rPr>
      </w:pPr>
      <w:r w:rsidRPr="008654C8">
        <w:rPr>
          <w:rFonts w:ascii="Arial" w:hAnsi="Arial" w:cs="Arial"/>
          <w:bCs/>
          <w:sz w:val="36"/>
          <w:szCs w:val="36"/>
        </w:rPr>
        <w:t>Период</w:t>
      </w:r>
      <w:r w:rsidRPr="008C0234">
        <w:rPr>
          <w:rFonts w:ascii="Arial" w:hAnsi="Arial" w:cs="Arial"/>
          <w:bCs/>
          <w:sz w:val="36"/>
          <w:szCs w:val="36"/>
          <w:lang w:val="en-US"/>
        </w:rPr>
        <w:t xml:space="preserve"> </w:t>
      </w:r>
      <w:r w:rsidRPr="008654C8">
        <w:rPr>
          <w:rFonts w:ascii="Arial" w:hAnsi="Arial" w:cs="Arial"/>
          <w:bCs/>
          <w:sz w:val="36"/>
          <w:szCs w:val="36"/>
        </w:rPr>
        <w:t>работы</w:t>
      </w:r>
      <w:r w:rsidRPr="008C0234">
        <w:rPr>
          <w:rFonts w:ascii="Arial" w:hAnsi="Arial" w:cs="Arial"/>
          <w:bCs/>
          <w:sz w:val="36"/>
          <w:szCs w:val="36"/>
          <w:lang w:val="en-US"/>
        </w:rPr>
        <w:t xml:space="preserve">: </w:t>
      </w:r>
      <w:r w:rsidR="008C0234" w:rsidRPr="008C0234">
        <w:rPr>
          <w:rFonts w:ascii="Arial" w:hAnsi="Arial" w:cs="Arial"/>
          <w:sz w:val="36"/>
          <w:szCs w:val="36"/>
          <w:lang w:val="en-US"/>
        </w:rPr>
        <w:t>1.11.13 – 10.12</w:t>
      </w:r>
      <w:r w:rsidRPr="008C0234">
        <w:rPr>
          <w:rFonts w:ascii="Arial" w:hAnsi="Arial" w:cs="Arial"/>
          <w:sz w:val="36"/>
          <w:szCs w:val="36"/>
          <w:lang w:val="en-US"/>
        </w:rPr>
        <w:t>.13</w:t>
      </w:r>
    </w:p>
    <w:p w:rsidR="009926AD" w:rsidRPr="008C0234" w:rsidRDefault="00CB0C52" w:rsidP="00DE785A">
      <w:pPr>
        <w:jc w:val="center"/>
      </w:pPr>
      <w:r w:rsidRPr="008654C8">
        <w:rPr>
          <w:rFonts w:ascii="Arial" w:hAnsi="Arial" w:cs="Arial"/>
          <w:bCs/>
          <w:sz w:val="36"/>
          <w:szCs w:val="36"/>
        </w:rPr>
        <w:t>Заказчик</w:t>
      </w:r>
      <w:r w:rsidR="008C0234" w:rsidRPr="008C0234">
        <w:rPr>
          <w:rFonts w:ascii="Arial" w:hAnsi="Arial" w:cs="Arial"/>
          <w:bCs/>
          <w:sz w:val="36"/>
          <w:szCs w:val="36"/>
        </w:rPr>
        <w:t xml:space="preserve">: </w:t>
      </w:r>
      <w:r w:rsidR="008C0234">
        <w:rPr>
          <w:rFonts w:ascii="Arial" w:hAnsi="Arial" w:cs="Arial"/>
          <w:bCs/>
          <w:sz w:val="36"/>
          <w:szCs w:val="36"/>
        </w:rPr>
        <w:t xml:space="preserve">Боб Ван </w:t>
      </w:r>
      <w:proofErr w:type="spellStart"/>
      <w:r w:rsidR="008C0234">
        <w:rPr>
          <w:rFonts w:ascii="Arial" w:hAnsi="Arial" w:cs="Arial"/>
          <w:bCs/>
          <w:sz w:val="36"/>
          <w:szCs w:val="36"/>
        </w:rPr>
        <w:t>Ронкель</w:t>
      </w:r>
      <w:proofErr w:type="spellEnd"/>
    </w:p>
    <w:p w:rsidR="008C0234" w:rsidRDefault="00602BF9" w:rsidP="009926AD">
      <w:pPr>
        <w:rPr>
          <w:noProof/>
          <w:lang w:eastAsia="ru-RU"/>
        </w:rPr>
      </w:pPr>
      <w:r w:rsidRPr="008C0234">
        <w:rPr>
          <w:rFonts w:ascii="Arial" w:eastAsia="Times New Roman" w:hAnsi="Arial" w:cs="Arial"/>
          <w:noProof/>
          <w:color w:val="333333"/>
          <w:sz w:val="36"/>
          <w:szCs w:val="36"/>
          <w:lang w:eastAsia="ru-RU"/>
        </w:rPr>
        <w:drawing>
          <wp:anchor distT="0" distB="0" distL="114300" distR="114300" simplePos="0" relativeHeight="251666432" behindDoc="0" locked="0" layoutInCell="1" allowOverlap="0" wp14:anchorId="5BB0634A" wp14:editId="18DDED0B">
            <wp:simplePos x="0" y="0"/>
            <wp:positionH relativeFrom="column">
              <wp:posOffset>1579880</wp:posOffset>
            </wp:positionH>
            <wp:positionV relativeFrom="paragraph">
              <wp:posOffset>133985</wp:posOffset>
            </wp:positionV>
            <wp:extent cx="2411730" cy="589915"/>
            <wp:effectExtent l="0" t="0" r="7620" b="63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730" cy="58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0234" w:rsidRDefault="008C0234" w:rsidP="009926AD">
      <w:pPr>
        <w:rPr>
          <w:noProof/>
          <w:lang w:eastAsia="ru-RU"/>
        </w:rPr>
      </w:pPr>
    </w:p>
    <w:p w:rsidR="00916501" w:rsidRDefault="00352BA2" w:rsidP="008C0234">
      <w:pPr>
        <w:tabs>
          <w:tab w:val="left" w:pos="5148"/>
        </w:tabs>
        <w:jc w:val="center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70528" behindDoc="1" locked="0" layoutInCell="1" allowOverlap="1" wp14:anchorId="43BD877B" wp14:editId="5903631B">
            <wp:simplePos x="0" y="0"/>
            <wp:positionH relativeFrom="column">
              <wp:posOffset>626745</wp:posOffset>
            </wp:positionH>
            <wp:positionV relativeFrom="paragraph">
              <wp:posOffset>1264920</wp:posOffset>
            </wp:positionV>
            <wp:extent cx="4831080" cy="3215640"/>
            <wp:effectExtent l="0" t="0" r="7620" b="3810"/>
            <wp:wrapTight wrapText="bothSides">
              <wp:wrapPolygon edited="0">
                <wp:start x="0" y="0"/>
                <wp:lineTo x="0" y="21498"/>
                <wp:lineTo x="21549" y="21498"/>
                <wp:lineTo x="21549" y="0"/>
                <wp:lineTo x="0" y="0"/>
              </wp:wrapPolygon>
            </wp:wrapTight>
            <wp:docPr id="11" name="Рисунок 11" descr="Q:\Пресса\_PR 2011-2012\Поект Doors to Hollywood\1740 03 обработка\_DUX6465-ConcertFoto_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Q:\Пресса\_PR 2011-2012\Поект Doors to Hollywood\1740 03 обработка\_DUX6465-ConcertFoto_Ru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0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26AD">
        <w:rPr>
          <w:noProof/>
          <w:lang w:eastAsia="ru-RU"/>
        </w:rPr>
        <w:drawing>
          <wp:anchor distT="0" distB="0" distL="114300" distR="114300" simplePos="0" relativeHeight="251664384" behindDoc="1" locked="1" layoutInCell="1" allowOverlap="1" wp14:anchorId="400CEDEB" wp14:editId="4B1019E0">
            <wp:simplePos x="0" y="0"/>
            <wp:positionH relativeFrom="column">
              <wp:posOffset>-1080135</wp:posOffset>
            </wp:positionH>
            <wp:positionV relativeFrom="paragraph">
              <wp:posOffset>-2952750</wp:posOffset>
            </wp:positionV>
            <wp:extent cx="7658100" cy="1447800"/>
            <wp:effectExtent l="0" t="0" r="0" b="0"/>
            <wp:wrapTight wrapText="bothSides">
              <wp:wrapPolygon edited="0">
                <wp:start x="0" y="0"/>
                <wp:lineTo x="0" y="21316"/>
                <wp:lineTo x="21546" y="21316"/>
                <wp:lineTo x="21546" y="0"/>
                <wp:lineTo x="0" y="0"/>
              </wp:wrapPolygon>
            </wp:wrapTight>
            <wp:docPr id="6" name="Рисунок 6" descr="IM_docs_up_n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_docs_up_new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2F58" w:rsidRPr="004C0D14">
        <w:rPr>
          <w:rFonts w:ascii="Arial" w:hAnsi="Arial" w:cs="Arial"/>
          <w:b/>
          <w:sz w:val="40"/>
          <w:szCs w:val="40"/>
        </w:rPr>
        <w:t>Пояснительная записка</w:t>
      </w:r>
    </w:p>
    <w:p w:rsidR="00633A3E" w:rsidRDefault="00633A3E" w:rsidP="008C0234">
      <w:pPr>
        <w:tabs>
          <w:tab w:val="left" w:pos="5148"/>
        </w:tabs>
        <w:jc w:val="center"/>
        <w:rPr>
          <w:rFonts w:ascii="Arial" w:hAnsi="Arial" w:cs="Arial"/>
          <w:b/>
          <w:sz w:val="40"/>
          <w:szCs w:val="40"/>
        </w:rPr>
      </w:pPr>
    </w:p>
    <w:p w:rsidR="00633A3E" w:rsidRDefault="00633A3E" w:rsidP="008C0234">
      <w:pPr>
        <w:tabs>
          <w:tab w:val="left" w:pos="5148"/>
        </w:tabs>
        <w:jc w:val="center"/>
        <w:rPr>
          <w:rFonts w:ascii="Arial" w:hAnsi="Arial" w:cs="Arial"/>
          <w:b/>
          <w:sz w:val="40"/>
          <w:szCs w:val="40"/>
        </w:rPr>
      </w:pPr>
    </w:p>
    <w:p w:rsidR="00633A3E" w:rsidRDefault="00633A3E" w:rsidP="008C0234">
      <w:pPr>
        <w:tabs>
          <w:tab w:val="left" w:pos="5148"/>
        </w:tabs>
        <w:jc w:val="center"/>
        <w:rPr>
          <w:rFonts w:ascii="Arial" w:hAnsi="Arial" w:cs="Arial"/>
          <w:b/>
          <w:sz w:val="40"/>
          <w:szCs w:val="40"/>
        </w:rPr>
      </w:pPr>
    </w:p>
    <w:p w:rsidR="00352BA2" w:rsidRDefault="00352BA2" w:rsidP="004C0D14">
      <w:pPr>
        <w:jc w:val="both"/>
        <w:rPr>
          <w:rFonts w:ascii="Arial" w:hAnsi="Arial" w:cs="Arial"/>
          <w:sz w:val="24"/>
          <w:szCs w:val="24"/>
        </w:rPr>
      </w:pPr>
    </w:p>
    <w:p w:rsidR="00352BA2" w:rsidRDefault="00352BA2" w:rsidP="004C0D14">
      <w:pPr>
        <w:jc w:val="both"/>
        <w:rPr>
          <w:rFonts w:ascii="Arial" w:hAnsi="Arial" w:cs="Arial"/>
          <w:sz w:val="24"/>
          <w:szCs w:val="24"/>
        </w:rPr>
      </w:pPr>
    </w:p>
    <w:p w:rsidR="00352BA2" w:rsidRDefault="00352BA2" w:rsidP="004C0D14">
      <w:pPr>
        <w:jc w:val="both"/>
        <w:rPr>
          <w:rFonts w:ascii="Arial" w:hAnsi="Arial" w:cs="Arial"/>
          <w:sz w:val="24"/>
          <w:szCs w:val="24"/>
        </w:rPr>
      </w:pPr>
    </w:p>
    <w:p w:rsidR="00352BA2" w:rsidRDefault="00352BA2" w:rsidP="004C0D14">
      <w:pPr>
        <w:jc w:val="both"/>
        <w:rPr>
          <w:rFonts w:ascii="Arial" w:hAnsi="Arial" w:cs="Arial"/>
          <w:sz w:val="24"/>
          <w:szCs w:val="24"/>
        </w:rPr>
      </w:pPr>
    </w:p>
    <w:p w:rsidR="00352BA2" w:rsidRDefault="00352BA2" w:rsidP="004C0D14">
      <w:pPr>
        <w:jc w:val="both"/>
        <w:rPr>
          <w:rFonts w:ascii="Arial" w:hAnsi="Arial" w:cs="Arial"/>
          <w:sz w:val="24"/>
          <w:szCs w:val="24"/>
        </w:rPr>
      </w:pPr>
    </w:p>
    <w:p w:rsidR="00352BA2" w:rsidRDefault="00352BA2" w:rsidP="004C0D14">
      <w:pPr>
        <w:jc w:val="both"/>
        <w:rPr>
          <w:rFonts w:ascii="Arial" w:hAnsi="Arial" w:cs="Arial"/>
          <w:sz w:val="24"/>
          <w:szCs w:val="24"/>
        </w:rPr>
      </w:pPr>
    </w:p>
    <w:p w:rsidR="00382F58" w:rsidRPr="004C0D14" w:rsidRDefault="00BF4C3B" w:rsidP="004C0D1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В соответствии с условиями договора ц</w:t>
      </w:r>
      <w:r w:rsidR="00382F58" w:rsidRPr="004C0D14">
        <w:rPr>
          <w:rFonts w:ascii="Arial" w:hAnsi="Arial" w:cs="Arial"/>
          <w:sz w:val="24"/>
          <w:szCs w:val="24"/>
        </w:rPr>
        <w:t xml:space="preserve">елью работы </w:t>
      </w:r>
      <w:r>
        <w:rPr>
          <w:rFonts w:ascii="Arial" w:hAnsi="Arial" w:cs="Arial"/>
          <w:sz w:val="24"/>
          <w:szCs w:val="24"/>
          <w:lang w:val="en-US"/>
        </w:rPr>
        <w:t>PR</w:t>
      </w:r>
      <w:r w:rsidRPr="00BF4C3B">
        <w:rPr>
          <w:rFonts w:ascii="Arial" w:hAnsi="Arial" w:cs="Arial"/>
          <w:sz w:val="24"/>
          <w:szCs w:val="24"/>
        </w:rPr>
        <w:t>-</w:t>
      </w:r>
      <w:r>
        <w:rPr>
          <w:rFonts w:ascii="Arial" w:hAnsi="Arial" w:cs="Arial"/>
          <w:sz w:val="24"/>
          <w:szCs w:val="24"/>
        </w:rPr>
        <w:t>департамента и</w:t>
      </w:r>
      <w:r w:rsidR="00382F58" w:rsidRPr="004C0D14">
        <w:rPr>
          <w:rFonts w:ascii="Arial" w:hAnsi="Arial" w:cs="Arial"/>
          <w:sz w:val="24"/>
          <w:szCs w:val="24"/>
        </w:rPr>
        <w:t xml:space="preserve">нформационного агентства </w:t>
      </w:r>
      <w:proofErr w:type="spellStart"/>
      <w:r w:rsidR="00382F58" w:rsidRPr="004C0D14">
        <w:rPr>
          <w:rFonts w:ascii="Arial" w:hAnsi="Arial" w:cs="Arial"/>
          <w:sz w:val="24"/>
          <w:szCs w:val="24"/>
        </w:rPr>
        <w:t>InterMedia</w:t>
      </w:r>
      <w:proofErr w:type="spellEnd"/>
      <w:r w:rsidR="00382F58" w:rsidRPr="004C0D14">
        <w:rPr>
          <w:rFonts w:ascii="Arial" w:hAnsi="Arial" w:cs="Arial"/>
          <w:sz w:val="24"/>
          <w:szCs w:val="24"/>
        </w:rPr>
        <w:t xml:space="preserve"> являлось привлечение внимания к </w:t>
      </w:r>
      <w:r w:rsidR="00602BF9">
        <w:rPr>
          <w:rFonts w:ascii="Arial" w:hAnsi="Arial" w:cs="Arial"/>
          <w:b/>
          <w:sz w:val="24"/>
          <w:szCs w:val="24"/>
        </w:rPr>
        <w:t>открытию Академи</w:t>
      </w:r>
      <w:r w:rsidR="005A197B">
        <w:rPr>
          <w:rFonts w:ascii="Arial" w:hAnsi="Arial" w:cs="Arial"/>
          <w:b/>
          <w:sz w:val="24"/>
          <w:szCs w:val="24"/>
        </w:rPr>
        <w:t>и актерского мастерства «</w:t>
      </w:r>
      <w:proofErr w:type="spellStart"/>
      <w:r w:rsidR="005A197B">
        <w:rPr>
          <w:rFonts w:ascii="Arial" w:hAnsi="Arial" w:cs="Arial"/>
          <w:b/>
          <w:sz w:val="24"/>
          <w:szCs w:val="24"/>
        </w:rPr>
        <w:t>Doors</w:t>
      </w:r>
      <w:proofErr w:type="spellEnd"/>
      <w:r w:rsidR="005A197B">
        <w:rPr>
          <w:rFonts w:ascii="Arial" w:hAnsi="Arial" w:cs="Arial"/>
          <w:b/>
          <w:sz w:val="24"/>
          <w:szCs w:val="24"/>
        </w:rPr>
        <w:t xml:space="preserve"> </w:t>
      </w:r>
      <w:r w:rsidR="005A197B">
        <w:rPr>
          <w:rFonts w:ascii="Arial" w:hAnsi="Arial" w:cs="Arial"/>
          <w:b/>
          <w:sz w:val="24"/>
          <w:szCs w:val="24"/>
          <w:lang w:val="en-US"/>
        </w:rPr>
        <w:t>t</w:t>
      </w:r>
      <w:r w:rsidR="00602BF9">
        <w:rPr>
          <w:rFonts w:ascii="Arial" w:hAnsi="Arial" w:cs="Arial"/>
          <w:b/>
          <w:sz w:val="24"/>
          <w:szCs w:val="24"/>
        </w:rPr>
        <w:t xml:space="preserve">o </w:t>
      </w:r>
      <w:proofErr w:type="spellStart"/>
      <w:r w:rsidR="00602BF9">
        <w:rPr>
          <w:rFonts w:ascii="Arial" w:hAnsi="Arial" w:cs="Arial"/>
          <w:b/>
          <w:sz w:val="24"/>
          <w:szCs w:val="24"/>
        </w:rPr>
        <w:t>Hollywood</w:t>
      </w:r>
      <w:proofErr w:type="spellEnd"/>
      <w:r w:rsidR="00602BF9">
        <w:rPr>
          <w:rFonts w:ascii="Arial" w:hAnsi="Arial" w:cs="Arial"/>
          <w:b/>
          <w:sz w:val="24"/>
          <w:szCs w:val="24"/>
        </w:rPr>
        <w:t>»</w:t>
      </w:r>
      <w:r w:rsidR="00602BF9" w:rsidRPr="00602BF9">
        <w:rPr>
          <w:rFonts w:ascii="Arial" w:hAnsi="Arial" w:cs="Arial"/>
          <w:b/>
          <w:sz w:val="24"/>
          <w:szCs w:val="24"/>
        </w:rPr>
        <w:t xml:space="preserve"> </w:t>
      </w:r>
      <w:r w:rsidR="00602BF9">
        <w:rPr>
          <w:rFonts w:ascii="Arial" w:hAnsi="Arial" w:cs="Arial"/>
          <w:b/>
          <w:sz w:val="24"/>
          <w:szCs w:val="24"/>
        </w:rPr>
        <w:t xml:space="preserve">и приезду в этой связи голливудского актера </w:t>
      </w:r>
      <w:proofErr w:type="spellStart"/>
      <w:r w:rsidR="00602BF9">
        <w:rPr>
          <w:rFonts w:ascii="Arial" w:hAnsi="Arial" w:cs="Arial"/>
          <w:b/>
          <w:sz w:val="24"/>
          <w:szCs w:val="24"/>
        </w:rPr>
        <w:t>Нэда</w:t>
      </w:r>
      <w:proofErr w:type="spellEnd"/>
      <w:r w:rsidR="00602BF9">
        <w:rPr>
          <w:rFonts w:ascii="Arial" w:hAnsi="Arial" w:cs="Arial"/>
          <w:b/>
          <w:sz w:val="24"/>
          <w:szCs w:val="24"/>
        </w:rPr>
        <w:t xml:space="preserve"> Беллами </w:t>
      </w:r>
      <w:r w:rsidR="00382F58" w:rsidRPr="004C0D14">
        <w:rPr>
          <w:rFonts w:ascii="Arial" w:hAnsi="Arial" w:cs="Arial"/>
          <w:sz w:val="24"/>
          <w:szCs w:val="24"/>
        </w:rPr>
        <w:t>со стороны СМИ и широкой аудитории посредством проведения локальной PR-кампании.</w:t>
      </w:r>
    </w:p>
    <w:p w:rsidR="00382F58" w:rsidRPr="004C0D14" w:rsidRDefault="00382F58" w:rsidP="00382F58">
      <w:pPr>
        <w:rPr>
          <w:rFonts w:ascii="Arial" w:hAnsi="Arial" w:cs="Arial"/>
          <w:sz w:val="24"/>
          <w:szCs w:val="24"/>
        </w:rPr>
      </w:pPr>
      <w:r w:rsidRPr="004C0D14">
        <w:rPr>
          <w:rFonts w:ascii="Arial" w:hAnsi="Arial" w:cs="Arial"/>
          <w:sz w:val="24"/>
          <w:szCs w:val="24"/>
        </w:rPr>
        <w:t xml:space="preserve"> Сотрудниками Агентства были проведены следующие работы:</w:t>
      </w:r>
    </w:p>
    <w:p w:rsidR="00382F58" w:rsidRPr="004C0D14" w:rsidRDefault="00382F58" w:rsidP="00382F58">
      <w:pPr>
        <w:rPr>
          <w:rFonts w:ascii="Arial" w:hAnsi="Arial" w:cs="Arial"/>
          <w:sz w:val="24"/>
          <w:szCs w:val="24"/>
        </w:rPr>
      </w:pPr>
    </w:p>
    <w:p w:rsidR="00382F58" w:rsidRPr="00650C17" w:rsidRDefault="00382F58" w:rsidP="00650C17">
      <w:pPr>
        <w:pStyle w:val="af1"/>
        <w:numPr>
          <w:ilvl w:val="0"/>
          <w:numId w:val="1"/>
        </w:numPr>
        <w:rPr>
          <w:rFonts w:ascii="Arial" w:hAnsi="Arial" w:cs="Arial"/>
          <w:b/>
          <w:sz w:val="24"/>
          <w:szCs w:val="24"/>
          <w:u w:val="single"/>
        </w:rPr>
      </w:pPr>
      <w:r w:rsidRPr="00650C17">
        <w:rPr>
          <w:rFonts w:ascii="Arial" w:hAnsi="Arial" w:cs="Arial"/>
          <w:b/>
          <w:sz w:val="24"/>
          <w:szCs w:val="24"/>
          <w:u w:val="single"/>
        </w:rPr>
        <w:t>Подготовка и рассылка пресс-релиза в СМИ</w:t>
      </w:r>
    </w:p>
    <w:p w:rsidR="004C0D14" w:rsidRDefault="00382F58" w:rsidP="004C0D14">
      <w:pPr>
        <w:jc w:val="both"/>
        <w:rPr>
          <w:rFonts w:ascii="Arial" w:hAnsi="Arial" w:cs="Arial"/>
          <w:sz w:val="24"/>
          <w:szCs w:val="24"/>
        </w:rPr>
      </w:pPr>
      <w:r w:rsidRPr="004C0D14">
        <w:rPr>
          <w:rFonts w:ascii="Arial" w:hAnsi="Arial" w:cs="Arial"/>
          <w:sz w:val="24"/>
          <w:szCs w:val="24"/>
        </w:rPr>
        <w:t>Для пр</w:t>
      </w:r>
      <w:r w:rsidR="00602BF9">
        <w:rPr>
          <w:rFonts w:ascii="Arial" w:hAnsi="Arial" w:cs="Arial"/>
          <w:sz w:val="24"/>
          <w:szCs w:val="24"/>
        </w:rPr>
        <w:t>ивлечения интереса СМИ к данному событию</w:t>
      </w:r>
      <w:r w:rsidRPr="004C0D14">
        <w:rPr>
          <w:rFonts w:ascii="Arial" w:hAnsi="Arial" w:cs="Arial"/>
          <w:sz w:val="24"/>
          <w:szCs w:val="24"/>
        </w:rPr>
        <w:t xml:space="preserve"> на основании материалов, предоставленных Заказчиком, сотрудниками Агентства был</w:t>
      </w:r>
      <w:r w:rsidR="003E1867">
        <w:rPr>
          <w:rFonts w:ascii="Arial" w:hAnsi="Arial" w:cs="Arial"/>
          <w:sz w:val="24"/>
          <w:szCs w:val="24"/>
        </w:rPr>
        <w:t>и</w:t>
      </w:r>
      <w:r w:rsidRPr="004C0D14">
        <w:rPr>
          <w:rFonts w:ascii="Arial" w:hAnsi="Arial" w:cs="Arial"/>
          <w:sz w:val="24"/>
          <w:szCs w:val="24"/>
        </w:rPr>
        <w:t xml:space="preserve"> подготовлен  пресс-релиз: </w:t>
      </w:r>
    </w:p>
    <w:p w:rsidR="00382F58" w:rsidRDefault="00382F58" w:rsidP="004C0D14">
      <w:pPr>
        <w:jc w:val="both"/>
        <w:rPr>
          <w:rFonts w:ascii="Arial" w:hAnsi="Arial" w:cs="Arial"/>
          <w:b/>
          <w:color w:val="1F497D" w:themeColor="text2"/>
          <w:sz w:val="24"/>
          <w:szCs w:val="24"/>
        </w:rPr>
      </w:pPr>
      <w:r w:rsidRPr="004C0D14">
        <w:rPr>
          <w:rFonts w:ascii="Arial" w:hAnsi="Arial" w:cs="Arial"/>
          <w:b/>
          <w:color w:val="1F497D" w:themeColor="text2"/>
          <w:sz w:val="24"/>
          <w:szCs w:val="24"/>
        </w:rPr>
        <w:t>«</w:t>
      </w:r>
      <w:r w:rsidR="00602BF9" w:rsidRPr="00602BF9">
        <w:rPr>
          <w:rFonts w:ascii="Arial" w:hAnsi="Arial" w:cs="Arial"/>
          <w:b/>
          <w:color w:val="1F497D" w:themeColor="text2"/>
          <w:sz w:val="24"/>
          <w:szCs w:val="24"/>
        </w:rPr>
        <w:t>Звезды Голливуда подготовят российских актеров к «Американскому реализму»</w:t>
      </w:r>
    </w:p>
    <w:p w:rsidR="00382F58" w:rsidRPr="004C0D14" w:rsidRDefault="00382F58" w:rsidP="004C0D14">
      <w:pPr>
        <w:jc w:val="both"/>
        <w:rPr>
          <w:rFonts w:ascii="Arial" w:hAnsi="Arial" w:cs="Arial"/>
          <w:sz w:val="24"/>
          <w:szCs w:val="24"/>
        </w:rPr>
      </w:pPr>
      <w:r w:rsidRPr="004C0D14">
        <w:rPr>
          <w:rFonts w:ascii="Arial" w:hAnsi="Arial" w:cs="Arial"/>
          <w:sz w:val="24"/>
          <w:szCs w:val="24"/>
        </w:rPr>
        <w:t>После утверждения пресс-релиз</w:t>
      </w:r>
      <w:proofErr w:type="gramStart"/>
      <w:r w:rsidR="005A197B">
        <w:rPr>
          <w:rFonts w:ascii="Arial" w:hAnsi="Arial" w:cs="Arial"/>
          <w:sz w:val="24"/>
          <w:szCs w:val="24"/>
          <w:lang w:val="en-US"/>
        </w:rPr>
        <w:t>f</w:t>
      </w:r>
      <w:proofErr w:type="gramEnd"/>
      <w:r w:rsidRPr="004C0D14">
        <w:rPr>
          <w:rFonts w:ascii="Arial" w:hAnsi="Arial" w:cs="Arial"/>
          <w:sz w:val="24"/>
          <w:szCs w:val="24"/>
        </w:rPr>
        <w:t xml:space="preserve"> Заказчиком сотрудники Агентства организовали </w:t>
      </w:r>
      <w:r w:rsidR="005A197B">
        <w:rPr>
          <w:rFonts w:ascii="Arial" w:hAnsi="Arial" w:cs="Arial"/>
          <w:sz w:val="24"/>
          <w:szCs w:val="24"/>
        </w:rPr>
        <w:t xml:space="preserve">его </w:t>
      </w:r>
      <w:proofErr w:type="spellStart"/>
      <w:r w:rsidR="005A197B">
        <w:rPr>
          <w:rFonts w:ascii="Arial" w:hAnsi="Arial" w:cs="Arial"/>
          <w:sz w:val="24"/>
          <w:szCs w:val="24"/>
        </w:rPr>
        <w:t>рассылк</w:t>
      </w:r>
      <w:proofErr w:type="spellEnd"/>
      <w:r w:rsidRPr="004C0D14">
        <w:rPr>
          <w:rFonts w:ascii="Arial" w:hAnsi="Arial" w:cs="Arial"/>
          <w:sz w:val="24"/>
          <w:szCs w:val="24"/>
        </w:rPr>
        <w:t xml:space="preserve"> в редакции газет, журналов, радиостанций, телевизионных компаний, информационных агентств и интернет-сайтов. Рассылка осуществлялась по </w:t>
      </w:r>
      <w:r w:rsidRPr="004C0D14">
        <w:rPr>
          <w:rFonts w:ascii="Arial" w:hAnsi="Arial" w:cs="Arial"/>
          <w:sz w:val="24"/>
          <w:szCs w:val="24"/>
        </w:rPr>
        <w:lastRenderedPageBreak/>
        <w:t>специально подготовленному рабочему списку центральных и местных СМИ, освещающих тем</w:t>
      </w:r>
      <w:r w:rsidR="004C0D14">
        <w:rPr>
          <w:rFonts w:ascii="Arial" w:hAnsi="Arial" w:cs="Arial"/>
          <w:sz w:val="24"/>
          <w:szCs w:val="24"/>
        </w:rPr>
        <w:t>ы: «Культура», «</w:t>
      </w:r>
      <w:r w:rsidR="00602BF9">
        <w:rPr>
          <w:rFonts w:ascii="Arial" w:hAnsi="Arial" w:cs="Arial"/>
          <w:sz w:val="24"/>
          <w:szCs w:val="24"/>
        </w:rPr>
        <w:t>Кино</w:t>
      </w:r>
      <w:r w:rsidR="004C0D14">
        <w:rPr>
          <w:rFonts w:ascii="Arial" w:hAnsi="Arial" w:cs="Arial"/>
          <w:sz w:val="24"/>
          <w:szCs w:val="24"/>
        </w:rPr>
        <w:t>»</w:t>
      </w:r>
      <w:r w:rsidR="003E1867">
        <w:rPr>
          <w:rFonts w:ascii="Arial" w:hAnsi="Arial" w:cs="Arial"/>
          <w:sz w:val="24"/>
          <w:szCs w:val="24"/>
        </w:rPr>
        <w:t>, «Шоу-бизнес»</w:t>
      </w:r>
      <w:r w:rsidR="004C0D14">
        <w:rPr>
          <w:rFonts w:ascii="Arial" w:hAnsi="Arial" w:cs="Arial"/>
          <w:sz w:val="24"/>
          <w:szCs w:val="24"/>
        </w:rPr>
        <w:t xml:space="preserve"> (</w:t>
      </w:r>
      <w:r w:rsidR="003E1867">
        <w:rPr>
          <w:rFonts w:ascii="Arial" w:hAnsi="Arial" w:cs="Arial"/>
          <w:sz w:val="24"/>
          <w:szCs w:val="24"/>
        </w:rPr>
        <w:t xml:space="preserve">около </w:t>
      </w:r>
      <w:r w:rsidR="004C0D14">
        <w:rPr>
          <w:rFonts w:ascii="Arial" w:hAnsi="Arial" w:cs="Arial"/>
          <w:sz w:val="24"/>
          <w:szCs w:val="24"/>
        </w:rPr>
        <w:t>30</w:t>
      </w:r>
      <w:r w:rsidRPr="004C0D14">
        <w:rPr>
          <w:rFonts w:ascii="Arial" w:hAnsi="Arial" w:cs="Arial"/>
          <w:sz w:val="24"/>
          <w:szCs w:val="24"/>
        </w:rPr>
        <w:t xml:space="preserve">00 адресатов). </w:t>
      </w:r>
    </w:p>
    <w:p w:rsidR="00382F58" w:rsidRPr="004C0D14" w:rsidRDefault="00382F58" w:rsidP="00382F58">
      <w:pPr>
        <w:rPr>
          <w:rFonts w:ascii="Arial" w:hAnsi="Arial" w:cs="Arial"/>
          <w:sz w:val="24"/>
          <w:szCs w:val="24"/>
        </w:rPr>
      </w:pPr>
      <w:r w:rsidRPr="004C0D14">
        <w:rPr>
          <w:rFonts w:ascii="Arial" w:hAnsi="Arial" w:cs="Arial"/>
          <w:sz w:val="24"/>
          <w:szCs w:val="24"/>
        </w:rPr>
        <w:t>Дат</w:t>
      </w:r>
      <w:r w:rsidR="003E1867">
        <w:rPr>
          <w:rFonts w:ascii="Arial" w:hAnsi="Arial" w:cs="Arial"/>
          <w:sz w:val="24"/>
          <w:szCs w:val="24"/>
        </w:rPr>
        <w:t>ы</w:t>
      </w:r>
      <w:r w:rsidRPr="004C0D14">
        <w:rPr>
          <w:rFonts w:ascii="Arial" w:hAnsi="Arial" w:cs="Arial"/>
          <w:sz w:val="24"/>
          <w:szCs w:val="24"/>
        </w:rPr>
        <w:t xml:space="preserve"> рассыл</w:t>
      </w:r>
      <w:r w:rsidR="003E1867">
        <w:rPr>
          <w:rFonts w:ascii="Arial" w:hAnsi="Arial" w:cs="Arial"/>
          <w:sz w:val="24"/>
          <w:szCs w:val="24"/>
        </w:rPr>
        <w:t>ок</w:t>
      </w:r>
      <w:r w:rsidRPr="004C0D14">
        <w:rPr>
          <w:rFonts w:ascii="Arial" w:hAnsi="Arial" w:cs="Arial"/>
          <w:sz w:val="24"/>
          <w:szCs w:val="24"/>
        </w:rPr>
        <w:t xml:space="preserve">: </w:t>
      </w:r>
      <w:r w:rsidR="00E02462">
        <w:rPr>
          <w:rFonts w:ascii="Arial" w:hAnsi="Arial" w:cs="Arial"/>
          <w:sz w:val="24"/>
          <w:szCs w:val="24"/>
        </w:rPr>
        <w:t>21.11.2013, 26.11</w:t>
      </w:r>
      <w:r w:rsidR="00602BF9">
        <w:rPr>
          <w:rFonts w:ascii="Arial" w:hAnsi="Arial" w:cs="Arial"/>
          <w:sz w:val="24"/>
          <w:szCs w:val="24"/>
        </w:rPr>
        <w:t xml:space="preserve">.2013, </w:t>
      </w:r>
      <w:r w:rsidR="00E02462">
        <w:rPr>
          <w:rFonts w:ascii="Arial" w:hAnsi="Arial" w:cs="Arial"/>
          <w:sz w:val="24"/>
          <w:szCs w:val="24"/>
        </w:rPr>
        <w:t>28.</w:t>
      </w:r>
      <w:r w:rsidR="005A197B">
        <w:rPr>
          <w:rFonts w:ascii="Arial" w:hAnsi="Arial" w:cs="Arial"/>
          <w:sz w:val="24"/>
          <w:szCs w:val="24"/>
        </w:rPr>
        <w:t>11.2013.</w:t>
      </w:r>
      <w:r w:rsidR="003E1867">
        <w:rPr>
          <w:rFonts w:ascii="Arial" w:hAnsi="Arial" w:cs="Arial"/>
          <w:sz w:val="24"/>
          <w:szCs w:val="24"/>
        </w:rPr>
        <w:t xml:space="preserve"> </w:t>
      </w:r>
    </w:p>
    <w:p w:rsidR="00382F58" w:rsidRPr="004C0D14" w:rsidRDefault="00382F58" w:rsidP="00382F58">
      <w:pPr>
        <w:rPr>
          <w:rFonts w:ascii="Arial" w:hAnsi="Arial" w:cs="Arial"/>
          <w:sz w:val="24"/>
          <w:szCs w:val="24"/>
        </w:rPr>
      </w:pPr>
    </w:p>
    <w:p w:rsidR="00382F58" w:rsidRPr="00650C17" w:rsidRDefault="00382F58" w:rsidP="00650C17">
      <w:pPr>
        <w:pStyle w:val="af1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650C17">
        <w:rPr>
          <w:rFonts w:ascii="Arial" w:hAnsi="Arial" w:cs="Arial"/>
          <w:b/>
          <w:sz w:val="24"/>
          <w:szCs w:val="24"/>
          <w:u w:val="single"/>
        </w:rPr>
        <w:t xml:space="preserve">Размещение материалов в изданиях </w:t>
      </w:r>
      <w:proofErr w:type="spellStart"/>
      <w:r w:rsidRPr="00650C17">
        <w:rPr>
          <w:rFonts w:ascii="Arial" w:hAnsi="Arial" w:cs="Arial"/>
          <w:b/>
          <w:sz w:val="24"/>
          <w:szCs w:val="24"/>
          <w:u w:val="single"/>
        </w:rPr>
        <w:t>InterMedia</w:t>
      </w:r>
      <w:proofErr w:type="spellEnd"/>
    </w:p>
    <w:p w:rsidR="00382F58" w:rsidRPr="004C0D14" w:rsidRDefault="00382F58" w:rsidP="00382F58">
      <w:pPr>
        <w:rPr>
          <w:rFonts w:ascii="Arial" w:hAnsi="Arial" w:cs="Arial"/>
          <w:sz w:val="24"/>
          <w:szCs w:val="24"/>
        </w:rPr>
      </w:pPr>
      <w:r w:rsidRPr="004C0D14">
        <w:rPr>
          <w:rFonts w:ascii="Arial" w:hAnsi="Arial" w:cs="Arial"/>
          <w:sz w:val="24"/>
          <w:szCs w:val="24"/>
        </w:rPr>
        <w:t xml:space="preserve">Информация о событии была размещена в следующих изданиях </w:t>
      </w:r>
      <w:proofErr w:type="spellStart"/>
      <w:r w:rsidRPr="004C0D14">
        <w:rPr>
          <w:rFonts w:ascii="Arial" w:hAnsi="Arial" w:cs="Arial"/>
          <w:sz w:val="24"/>
          <w:szCs w:val="24"/>
        </w:rPr>
        <w:t>InterMedia</w:t>
      </w:r>
      <w:proofErr w:type="spellEnd"/>
      <w:r w:rsidRPr="004C0D14">
        <w:rPr>
          <w:rFonts w:ascii="Arial" w:hAnsi="Arial" w:cs="Arial"/>
          <w:sz w:val="24"/>
          <w:szCs w:val="24"/>
        </w:rPr>
        <w:t>:</w:t>
      </w:r>
    </w:p>
    <w:p w:rsidR="00382F58" w:rsidRPr="00422BA3" w:rsidRDefault="00382F58" w:rsidP="00382F58">
      <w:pPr>
        <w:rPr>
          <w:rFonts w:ascii="Arial" w:hAnsi="Arial" w:cs="Arial"/>
          <w:sz w:val="24"/>
          <w:szCs w:val="24"/>
        </w:rPr>
      </w:pPr>
      <w:r w:rsidRPr="004C0D14">
        <w:rPr>
          <w:rFonts w:ascii="Arial" w:hAnsi="Arial" w:cs="Arial"/>
          <w:sz w:val="24"/>
          <w:szCs w:val="24"/>
        </w:rPr>
        <w:t>1.</w:t>
      </w:r>
      <w:r w:rsidRPr="004C0D14">
        <w:rPr>
          <w:rFonts w:ascii="Arial" w:hAnsi="Arial" w:cs="Arial"/>
          <w:sz w:val="24"/>
          <w:szCs w:val="24"/>
        </w:rPr>
        <w:tab/>
      </w:r>
      <w:r w:rsidR="00422BA3">
        <w:rPr>
          <w:rFonts w:ascii="Arial" w:hAnsi="Arial" w:cs="Arial"/>
          <w:sz w:val="24"/>
          <w:szCs w:val="24"/>
        </w:rPr>
        <w:t xml:space="preserve">ежедневные ленты новостей и анонсов </w:t>
      </w:r>
      <w:proofErr w:type="spellStart"/>
      <w:r w:rsidR="00422BA3">
        <w:rPr>
          <w:rFonts w:ascii="Arial" w:hAnsi="Arial" w:cs="Arial"/>
          <w:sz w:val="24"/>
          <w:szCs w:val="24"/>
          <w:lang w:val="en-US"/>
        </w:rPr>
        <w:t>InterMedia</w:t>
      </w:r>
      <w:proofErr w:type="spellEnd"/>
      <w:r w:rsidR="00422BA3">
        <w:rPr>
          <w:rFonts w:ascii="Arial" w:hAnsi="Arial" w:cs="Arial"/>
          <w:sz w:val="24"/>
          <w:szCs w:val="24"/>
        </w:rPr>
        <w:t>;</w:t>
      </w:r>
    </w:p>
    <w:p w:rsidR="00382F58" w:rsidRPr="004C0D14" w:rsidRDefault="00382F58" w:rsidP="00382F58">
      <w:pPr>
        <w:rPr>
          <w:rFonts w:ascii="Arial" w:hAnsi="Arial" w:cs="Arial"/>
          <w:sz w:val="24"/>
          <w:szCs w:val="24"/>
        </w:rPr>
      </w:pPr>
      <w:r w:rsidRPr="004C0D14">
        <w:rPr>
          <w:rFonts w:ascii="Arial" w:hAnsi="Arial" w:cs="Arial"/>
          <w:sz w:val="24"/>
          <w:szCs w:val="24"/>
        </w:rPr>
        <w:t>2.</w:t>
      </w:r>
      <w:r w:rsidRPr="004C0D14">
        <w:rPr>
          <w:rFonts w:ascii="Arial" w:hAnsi="Arial" w:cs="Arial"/>
          <w:sz w:val="24"/>
          <w:szCs w:val="24"/>
        </w:rPr>
        <w:tab/>
      </w:r>
      <w:r w:rsidR="00422BA3" w:rsidRPr="00422BA3">
        <w:rPr>
          <w:rFonts w:ascii="Arial" w:hAnsi="Arial" w:cs="Arial"/>
          <w:sz w:val="24"/>
          <w:szCs w:val="24"/>
        </w:rPr>
        <w:t>сайт www.intermedia.ru (постоянное обновление, открытый доступ);</w:t>
      </w:r>
    </w:p>
    <w:p w:rsidR="00382F58" w:rsidRPr="004C0D14" w:rsidRDefault="00382F58" w:rsidP="00382F58">
      <w:pPr>
        <w:rPr>
          <w:rFonts w:ascii="Arial" w:hAnsi="Arial" w:cs="Arial"/>
          <w:sz w:val="24"/>
          <w:szCs w:val="24"/>
        </w:rPr>
      </w:pPr>
      <w:r w:rsidRPr="004C0D14">
        <w:rPr>
          <w:rFonts w:ascii="Arial" w:hAnsi="Arial" w:cs="Arial"/>
          <w:sz w:val="24"/>
          <w:szCs w:val="24"/>
        </w:rPr>
        <w:t>3.</w:t>
      </w:r>
      <w:r w:rsidRPr="004C0D14">
        <w:rPr>
          <w:rFonts w:ascii="Arial" w:hAnsi="Arial" w:cs="Arial"/>
          <w:sz w:val="24"/>
          <w:szCs w:val="24"/>
        </w:rPr>
        <w:tab/>
      </w:r>
      <w:r w:rsidR="00422BA3" w:rsidRPr="00422BA3">
        <w:rPr>
          <w:rFonts w:ascii="Arial" w:hAnsi="Arial" w:cs="Arial"/>
          <w:sz w:val="24"/>
          <w:szCs w:val="24"/>
        </w:rPr>
        <w:t xml:space="preserve">бесплатные рассылки новостей </w:t>
      </w:r>
      <w:proofErr w:type="spellStart"/>
      <w:r w:rsidR="00422BA3" w:rsidRPr="00422BA3">
        <w:rPr>
          <w:rFonts w:ascii="Arial" w:hAnsi="Arial" w:cs="Arial"/>
          <w:sz w:val="24"/>
          <w:szCs w:val="24"/>
        </w:rPr>
        <w:t>InterMedia</w:t>
      </w:r>
      <w:proofErr w:type="spellEnd"/>
      <w:r w:rsidR="00422BA3" w:rsidRPr="00422BA3">
        <w:rPr>
          <w:rFonts w:ascii="Arial" w:hAnsi="Arial" w:cs="Arial"/>
          <w:sz w:val="24"/>
          <w:szCs w:val="24"/>
        </w:rPr>
        <w:t xml:space="preserve"> по e-</w:t>
      </w:r>
      <w:proofErr w:type="spellStart"/>
      <w:r w:rsidR="00422BA3" w:rsidRPr="00422BA3">
        <w:rPr>
          <w:rFonts w:ascii="Arial" w:hAnsi="Arial" w:cs="Arial"/>
          <w:sz w:val="24"/>
          <w:szCs w:val="24"/>
        </w:rPr>
        <w:t>mail</w:t>
      </w:r>
      <w:proofErr w:type="spellEnd"/>
      <w:r w:rsidR="00422BA3" w:rsidRPr="00422BA3">
        <w:rPr>
          <w:rFonts w:ascii="Arial" w:hAnsi="Arial" w:cs="Arial"/>
          <w:sz w:val="24"/>
          <w:szCs w:val="24"/>
        </w:rPr>
        <w:t>;</w:t>
      </w:r>
    </w:p>
    <w:p w:rsidR="00382F58" w:rsidRPr="00422BA3" w:rsidRDefault="00382F58" w:rsidP="00382F58">
      <w:pPr>
        <w:rPr>
          <w:rFonts w:ascii="Arial" w:hAnsi="Arial" w:cs="Arial"/>
          <w:sz w:val="24"/>
          <w:szCs w:val="24"/>
          <w:lang w:val="en-US"/>
        </w:rPr>
      </w:pPr>
      <w:r w:rsidRPr="00422BA3">
        <w:rPr>
          <w:rFonts w:ascii="Arial" w:hAnsi="Arial" w:cs="Arial"/>
          <w:sz w:val="24"/>
          <w:szCs w:val="24"/>
          <w:lang w:val="en-US"/>
        </w:rPr>
        <w:t>4.</w:t>
      </w:r>
      <w:r w:rsidRPr="00422BA3">
        <w:rPr>
          <w:rFonts w:ascii="Arial" w:hAnsi="Arial" w:cs="Arial"/>
          <w:sz w:val="24"/>
          <w:szCs w:val="24"/>
          <w:lang w:val="en-US"/>
        </w:rPr>
        <w:tab/>
      </w:r>
      <w:proofErr w:type="gramStart"/>
      <w:r w:rsidR="00422BA3" w:rsidRPr="00422BA3">
        <w:rPr>
          <w:rFonts w:ascii="Arial" w:hAnsi="Arial" w:cs="Arial"/>
          <w:sz w:val="24"/>
          <w:szCs w:val="24"/>
        </w:rPr>
        <w:t>ленты</w:t>
      </w:r>
      <w:proofErr w:type="gramEnd"/>
      <w:r w:rsidR="00422BA3" w:rsidRPr="00422BA3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22BA3" w:rsidRPr="00422BA3">
        <w:rPr>
          <w:rFonts w:ascii="Arial" w:hAnsi="Arial" w:cs="Arial"/>
          <w:sz w:val="24"/>
          <w:szCs w:val="24"/>
          <w:lang w:val="en-US"/>
        </w:rPr>
        <w:t>InterMedia</w:t>
      </w:r>
      <w:proofErr w:type="spellEnd"/>
      <w:r w:rsidR="00422BA3" w:rsidRPr="00422BA3">
        <w:rPr>
          <w:rFonts w:ascii="Arial" w:hAnsi="Arial" w:cs="Arial"/>
          <w:sz w:val="24"/>
          <w:szCs w:val="24"/>
          <w:lang w:val="en-US"/>
        </w:rPr>
        <w:t xml:space="preserve"> – Twitter, RSS, Facebook, </w:t>
      </w:r>
      <w:proofErr w:type="spellStart"/>
      <w:r w:rsidR="00422BA3" w:rsidRPr="00422BA3">
        <w:rPr>
          <w:rFonts w:ascii="Arial" w:hAnsi="Arial" w:cs="Arial"/>
          <w:sz w:val="24"/>
          <w:szCs w:val="24"/>
        </w:rPr>
        <w:t>Вконтакте</w:t>
      </w:r>
      <w:proofErr w:type="spellEnd"/>
      <w:r w:rsidR="00422BA3" w:rsidRPr="00422BA3">
        <w:rPr>
          <w:rFonts w:ascii="Arial" w:hAnsi="Arial" w:cs="Arial"/>
          <w:sz w:val="24"/>
          <w:szCs w:val="24"/>
          <w:lang w:val="en-US"/>
        </w:rPr>
        <w:t>.</w:t>
      </w:r>
    </w:p>
    <w:p w:rsidR="00352BA2" w:rsidRDefault="00352BA2" w:rsidP="00382F58">
      <w:pPr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b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667456" behindDoc="1" locked="0" layoutInCell="1" allowOverlap="1" wp14:anchorId="57149231" wp14:editId="4B3943CE">
            <wp:simplePos x="0" y="0"/>
            <wp:positionH relativeFrom="column">
              <wp:posOffset>161925</wp:posOffset>
            </wp:positionH>
            <wp:positionV relativeFrom="paragraph">
              <wp:posOffset>37465</wp:posOffset>
            </wp:positionV>
            <wp:extent cx="5021580" cy="3342005"/>
            <wp:effectExtent l="0" t="0" r="7620" b="0"/>
            <wp:wrapTight wrapText="bothSides">
              <wp:wrapPolygon edited="0">
                <wp:start x="0" y="0"/>
                <wp:lineTo x="0" y="21424"/>
                <wp:lineTo x="21551" y="21424"/>
                <wp:lineTo x="21551" y="0"/>
                <wp:lineTo x="0" y="0"/>
              </wp:wrapPolygon>
            </wp:wrapTight>
            <wp:docPr id="12" name="Рисунок 12" descr="Q:\Пресса\_PR 2011-2012\Поект Doors to Hollywood\1740 03 обработка\_DUX6106-ConcertFoto_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Q:\Пресса\_PR 2011-2012\Поект Doors to Hollywood\1740 03 обработка\_DUX6106-ConcertFoto_Ru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2BA2" w:rsidRPr="00352BA2" w:rsidRDefault="00352BA2" w:rsidP="00352BA2">
      <w:pPr>
        <w:rPr>
          <w:rFonts w:ascii="Arial" w:hAnsi="Arial" w:cs="Arial"/>
          <w:sz w:val="24"/>
          <w:szCs w:val="24"/>
          <w:lang w:val="en-US"/>
        </w:rPr>
      </w:pPr>
    </w:p>
    <w:p w:rsidR="00352BA2" w:rsidRPr="00352BA2" w:rsidRDefault="00352BA2" w:rsidP="00352BA2">
      <w:pPr>
        <w:rPr>
          <w:rFonts w:ascii="Arial" w:hAnsi="Arial" w:cs="Arial"/>
          <w:sz w:val="24"/>
          <w:szCs w:val="24"/>
          <w:lang w:val="en-US"/>
        </w:rPr>
      </w:pPr>
    </w:p>
    <w:p w:rsidR="00352BA2" w:rsidRPr="00352BA2" w:rsidRDefault="00352BA2" w:rsidP="00352BA2">
      <w:pPr>
        <w:rPr>
          <w:rFonts w:ascii="Arial" w:hAnsi="Arial" w:cs="Arial"/>
          <w:sz w:val="24"/>
          <w:szCs w:val="24"/>
          <w:lang w:val="en-US"/>
        </w:rPr>
      </w:pPr>
    </w:p>
    <w:p w:rsidR="00352BA2" w:rsidRPr="00352BA2" w:rsidRDefault="00352BA2" w:rsidP="00352BA2">
      <w:pPr>
        <w:rPr>
          <w:rFonts w:ascii="Arial" w:hAnsi="Arial" w:cs="Arial"/>
          <w:sz w:val="24"/>
          <w:szCs w:val="24"/>
          <w:lang w:val="en-US"/>
        </w:rPr>
      </w:pPr>
    </w:p>
    <w:p w:rsidR="00352BA2" w:rsidRPr="00352BA2" w:rsidRDefault="00352BA2" w:rsidP="00352BA2">
      <w:pPr>
        <w:rPr>
          <w:rFonts w:ascii="Arial" w:hAnsi="Arial" w:cs="Arial"/>
          <w:sz w:val="24"/>
          <w:szCs w:val="24"/>
          <w:lang w:val="en-US"/>
        </w:rPr>
      </w:pPr>
    </w:p>
    <w:p w:rsidR="00352BA2" w:rsidRPr="00352BA2" w:rsidRDefault="00352BA2" w:rsidP="00352BA2">
      <w:pPr>
        <w:rPr>
          <w:rFonts w:ascii="Arial" w:hAnsi="Arial" w:cs="Arial"/>
          <w:sz w:val="24"/>
          <w:szCs w:val="24"/>
          <w:lang w:val="en-US"/>
        </w:rPr>
      </w:pPr>
    </w:p>
    <w:p w:rsidR="00352BA2" w:rsidRPr="00352BA2" w:rsidRDefault="00352BA2" w:rsidP="00352BA2">
      <w:pPr>
        <w:rPr>
          <w:rFonts w:ascii="Arial" w:hAnsi="Arial" w:cs="Arial"/>
          <w:sz w:val="24"/>
          <w:szCs w:val="24"/>
          <w:lang w:val="en-US"/>
        </w:rPr>
      </w:pPr>
    </w:p>
    <w:p w:rsidR="00352BA2" w:rsidRDefault="00352BA2" w:rsidP="00352BA2">
      <w:pPr>
        <w:rPr>
          <w:rFonts w:ascii="Arial" w:hAnsi="Arial" w:cs="Arial"/>
          <w:sz w:val="24"/>
          <w:szCs w:val="24"/>
          <w:lang w:val="en-US"/>
        </w:rPr>
      </w:pPr>
    </w:p>
    <w:p w:rsidR="004C0D14" w:rsidRPr="005A197B" w:rsidRDefault="004C0D14" w:rsidP="00352BA2">
      <w:pPr>
        <w:rPr>
          <w:rFonts w:ascii="Arial" w:hAnsi="Arial" w:cs="Arial"/>
          <w:sz w:val="24"/>
          <w:szCs w:val="24"/>
          <w:lang w:val="en-US"/>
        </w:rPr>
      </w:pPr>
    </w:p>
    <w:p w:rsidR="00352BA2" w:rsidRPr="005A197B" w:rsidRDefault="00352BA2" w:rsidP="00352BA2">
      <w:pPr>
        <w:tabs>
          <w:tab w:val="left" w:pos="6912"/>
        </w:tabs>
        <w:rPr>
          <w:rFonts w:ascii="Arial" w:hAnsi="Arial" w:cs="Arial"/>
          <w:sz w:val="24"/>
          <w:szCs w:val="24"/>
          <w:lang w:val="en-US"/>
        </w:rPr>
      </w:pPr>
    </w:p>
    <w:p w:rsidR="00352BA2" w:rsidRPr="00352BA2" w:rsidRDefault="00382F58" w:rsidP="00352BA2">
      <w:pPr>
        <w:pStyle w:val="af1"/>
        <w:numPr>
          <w:ilvl w:val="0"/>
          <w:numId w:val="1"/>
        </w:numPr>
        <w:rPr>
          <w:rFonts w:ascii="Arial" w:hAnsi="Arial" w:cs="Arial"/>
          <w:b/>
          <w:sz w:val="24"/>
          <w:szCs w:val="24"/>
          <w:u w:val="single"/>
        </w:rPr>
      </w:pPr>
      <w:r w:rsidRPr="00650C17">
        <w:rPr>
          <w:rFonts w:ascii="Arial" w:hAnsi="Arial" w:cs="Arial"/>
          <w:b/>
          <w:sz w:val="24"/>
          <w:szCs w:val="24"/>
          <w:u w:val="single"/>
        </w:rPr>
        <w:t xml:space="preserve">Работа со СМИ </w:t>
      </w:r>
      <w:r w:rsidR="00E02462" w:rsidRPr="00650C17">
        <w:rPr>
          <w:rFonts w:ascii="Arial" w:hAnsi="Arial" w:cs="Arial"/>
          <w:b/>
          <w:sz w:val="24"/>
          <w:szCs w:val="24"/>
          <w:u w:val="single"/>
        </w:rPr>
        <w:t>и аккредитация предста</w:t>
      </w:r>
      <w:r w:rsidR="00352BA2">
        <w:rPr>
          <w:rFonts w:ascii="Arial" w:hAnsi="Arial" w:cs="Arial"/>
          <w:b/>
          <w:sz w:val="24"/>
          <w:szCs w:val="24"/>
          <w:u w:val="single"/>
        </w:rPr>
        <w:t>вителей СМИ</w:t>
      </w:r>
    </w:p>
    <w:p w:rsidR="00E02462" w:rsidRDefault="00382F58" w:rsidP="00633A3E">
      <w:pPr>
        <w:jc w:val="both"/>
        <w:rPr>
          <w:rFonts w:ascii="Arial" w:hAnsi="Arial" w:cs="Arial"/>
          <w:sz w:val="24"/>
          <w:szCs w:val="24"/>
        </w:rPr>
      </w:pPr>
      <w:r w:rsidRPr="004C0D14">
        <w:rPr>
          <w:rFonts w:ascii="Arial" w:hAnsi="Arial" w:cs="Arial"/>
          <w:sz w:val="24"/>
          <w:szCs w:val="24"/>
        </w:rPr>
        <w:t xml:space="preserve">После рассылки пресс-релиза сотрудники </w:t>
      </w:r>
      <w:proofErr w:type="spellStart"/>
      <w:r w:rsidRPr="004C0D14">
        <w:rPr>
          <w:rFonts w:ascii="Arial" w:hAnsi="Arial" w:cs="Arial"/>
          <w:sz w:val="24"/>
          <w:szCs w:val="24"/>
        </w:rPr>
        <w:t>InterMedia</w:t>
      </w:r>
      <w:proofErr w:type="spellEnd"/>
      <w:r w:rsidRPr="004C0D14">
        <w:rPr>
          <w:rFonts w:ascii="Arial" w:hAnsi="Arial" w:cs="Arial"/>
          <w:sz w:val="24"/>
          <w:szCs w:val="24"/>
        </w:rPr>
        <w:t xml:space="preserve"> провели адресную работу с предст</w:t>
      </w:r>
      <w:r w:rsidR="00422BA3">
        <w:rPr>
          <w:rFonts w:ascii="Arial" w:hAnsi="Arial" w:cs="Arial"/>
          <w:sz w:val="24"/>
          <w:szCs w:val="24"/>
        </w:rPr>
        <w:t xml:space="preserve">авителями СМИ на предмет анонсирования </w:t>
      </w:r>
      <w:r w:rsidR="00602BF9">
        <w:rPr>
          <w:rFonts w:ascii="Arial" w:hAnsi="Arial" w:cs="Arial"/>
          <w:sz w:val="24"/>
          <w:szCs w:val="24"/>
        </w:rPr>
        <w:t xml:space="preserve">приезда в Москву голливудского актера </w:t>
      </w:r>
      <w:proofErr w:type="spellStart"/>
      <w:r w:rsidR="00602BF9">
        <w:rPr>
          <w:rFonts w:ascii="Arial" w:hAnsi="Arial" w:cs="Arial"/>
          <w:sz w:val="24"/>
          <w:szCs w:val="24"/>
        </w:rPr>
        <w:t>Нэда</w:t>
      </w:r>
      <w:proofErr w:type="spellEnd"/>
      <w:r w:rsidR="00602BF9">
        <w:rPr>
          <w:rFonts w:ascii="Arial" w:hAnsi="Arial" w:cs="Arial"/>
          <w:sz w:val="24"/>
          <w:szCs w:val="24"/>
        </w:rPr>
        <w:t xml:space="preserve"> Беллами для показа мастер-классов в Академии актерского мастерства «</w:t>
      </w:r>
      <w:proofErr w:type="spellStart"/>
      <w:r w:rsidR="00602BF9">
        <w:rPr>
          <w:rFonts w:ascii="Arial" w:hAnsi="Arial" w:cs="Arial"/>
          <w:sz w:val="24"/>
          <w:szCs w:val="24"/>
        </w:rPr>
        <w:t>Doors</w:t>
      </w:r>
      <w:proofErr w:type="spellEnd"/>
      <w:r w:rsidR="00602BF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02BF9">
        <w:rPr>
          <w:rFonts w:ascii="Arial" w:hAnsi="Arial" w:cs="Arial"/>
          <w:sz w:val="24"/>
          <w:szCs w:val="24"/>
        </w:rPr>
        <w:t>To</w:t>
      </w:r>
      <w:proofErr w:type="spellEnd"/>
      <w:r w:rsidR="00602BF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02BF9">
        <w:rPr>
          <w:rFonts w:ascii="Arial" w:hAnsi="Arial" w:cs="Arial"/>
          <w:sz w:val="24"/>
          <w:szCs w:val="24"/>
        </w:rPr>
        <w:t>Hollywood</w:t>
      </w:r>
      <w:proofErr w:type="spellEnd"/>
      <w:r w:rsidR="00602BF9">
        <w:rPr>
          <w:rFonts w:ascii="Arial" w:hAnsi="Arial" w:cs="Arial"/>
          <w:sz w:val="24"/>
          <w:szCs w:val="24"/>
        </w:rPr>
        <w:t>»</w:t>
      </w:r>
      <w:r w:rsidR="00422BA3">
        <w:rPr>
          <w:rFonts w:ascii="Arial" w:hAnsi="Arial" w:cs="Arial"/>
          <w:sz w:val="24"/>
          <w:szCs w:val="24"/>
        </w:rPr>
        <w:t xml:space="preserve">, </w:t>
      </w:r>
      <w:r w:rsidR="00906A29">
        <w:rPr>
          <w:rFonts w:ascii="Arial" w:hAnsi="Arial" w:cs="Arial"/>
          <w:sz w:val="24"/>
          <w:szCs w:val="24"/>
        </w:rPr>
        <w:t xml:space="preserve">размещения </w:t>
      </w:r>
      <w:r w:rsidR="00916501">
        <w:rPr>
          <w:rFonts w:ascii="Arial" w:hAnsi="Arial" w:cs="Arial"/>
          <w:sz w:val="24"/>
          <w:szCs w:val="24"/>
        </w:rPr>
        <w:t>публикаций</w:t>
      </w:r>
      <w:r w:rsidR="00602BF9">
        <w:rPr>
          <w:rFonts w:ascii="Arial" w:hAnsi="Arial" w:cs="Arial"/>
          <w:sz w:val="24"/>
          <w:szCs w:val="24"/>
        </w:rPr>
        <w:t xml:space="preserve"> об Академии</w:t>
      </w:r>
      <w:r w:rsidR="003A58EA">
        <w:rPr>
          <w:rFonts w:ascii="Arial" w:hAnsi="Arial" w:cs="Arial"/>
          <w:sz w:val="24"/>
          <w:szCs w:val="24"/>
        </w:rPr>
        <w:t xml:space="preserve">, </w:t>
      </w:r>
      <w:r w:rsidR="00906A29">
        <w:rPr>
          <w:rFonts w:ascii="Arial" w:hAnsi="Arial" w:cs="Arial"/>
          <w:sz w:val="24"/>
          <w:szCs w:val="24"/>
        </w:rPr>
        <w:t>гостевы</w:t>
      </w:r>
      <w:r w:rsidR="00916501">
        <w:rPr>
          <w:rFonts w:ascii="Arial" w:hAnsi="Arial" w:cs="Arial"/>
          <w:sz w:val="24"/>
          <w:szCs w:val="24"/>
        </w:rPr>
        <w:t>х</w:t>
      </w:r>
      <w:r w:rsidR="00906A29">
        <w:rPr>
          <w:rFonts w:ascii="Arial" w:hAnsi="Arial" w:cs="Arial"/>
          <w:sz w:val="24"/>
          <w:szCs w:val="24"/>
        </w:rPr>
        <w:t xml:space="preserve"> эфир</w:t>
      </w:r>
      <w:r w:rsidR="00916501">
        <w:rPr>
          <w:rFonts w:ascii="Arial" w:hAnsi="Arial" w:cs="Arial"/>
          <w:sz w:val="24"/>
          <w:szCs w:val="24"/>
        </w:rPr>
        <w:t>ов</w:t>
      </w:r>
      <w:r w:rsidR="00906A29">
        <w:rPr>
          <w:rFonts w:ascii="Arial" w:hAnsi="Arial" w:cs="Arial"/>
          <w:sz w:val="24"/>
          <w:szCs w:val="24"/>
        </w:rPr>
        <w:t xml:space="preserve"> и</w:t>
      </w:r>
      <w:r w:rsidR="003A58EA">
        <w:rPr>
          <w:rFonts w:ascii="Arial" w:hAnsi="Arial" w:cs="Arial"/>
          <w:sz w:val="24"/>
          <w:szCs w:val="24"/>
        </w:rPr>
        <w:t xml:space="preserve"> интервью</w:t>
      </w:r>
      <w:r w:rsidR="00E02462">
        <w:rPr>
          <w:rFonts w:ascii="Arial" w:hAnsi="Arial" w:cs="Arial"/>
          <w:sz w:val="24"/>
          <w:szCs w:val="24"/>
        </w:rPr>
        <w:t>, а так же по приглашению представителей СМИ на пресс-конференцию и мастер-класс.</w:t>
      </w:r>
    </w:p>
    <w:p w:rsidR="005A197B" w:rsidRDefault="005A197B" w:rsidP="00633A3E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На пресс-конференции и мастер-классе агентством была организована фотосъемка.</w:t>
      </w:r>
    </w:p>
    <w:p w:rsidR="00E02462" w:rsidRDefault="00E02462" w:rsidP="00633A3E">
      <w:pPr>
        <w:jc w:val="both"/>
        <w:rPr>
          <w:rFonts w:ascii="Arial" w:hAnsi="Arial" w:cs="Arial"/>
          <w:sz w:val="24"/>
          <w:szCs w:val="24"/>
        </w:rPr>
      </w:pPr>
      <w:r w:rsidRPr="004C0D14">
        <w:rPr>
          <w:rFonts w:ascii="Arial" w:hAnsi="Arial" w:cs="Arial"/>
          <w:sz w:val="24"/>
          <w:szCs w:val="24"/>
        </w:rPr>
        <w:lastRenderedPageBreak/>
        <w:t xml:space="preserve"> </w:t>
      </w:r>
      <w:r w:rsidR="00382F58" w:rsidRPr="004C0D14">
        <w:rPr>
          <w:rFonts w:ascii="Arial" w:hAnsi="Arial" w:cs="Arial"/>
          <w:sz w:val="24"/>
          <w:szCs w:val="24"/>
        </w:rPr>
        <w:t>Все журналисты своевременно получили необходимые им фотоматериалы и допол</w:t>
      </w:r>
      <w:r w:rsidR="003A58EA">
        <w:rPr>
          <w:rFonts w:ascii="Arial" w:hAnsi="Arial" w:cs="Arial"/>
          <w:sz w:val="24"/>
          <w:szCs w:val="24"/>
        </w:rPr>
        <w:t>нительную информацию</w:t>
      </w:r>
      <w:r w:rsidR="00382F58" w:rsidRPr="004C0D14">
        <w:rPr>
          <w:rFonts w:ascii="Arial" w:hAnsi="Arial" w:cs="Arial"/>
          <w:sz w:val="24"/>
          <w:szCs w:val="24"/>
        </w:rPr>
        <w:t>.</w:t>
      </w:r>
    </w:p>
    <w:p w:rsidR="00DA620E" w:rsidRDefault="00BF4C3B" w:rsidP="00633A3E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Ход </w:t>
      </w:r>
      <w:r w:rsidR="00DA620E">
        <w:rPr>
          <w:rFonts w:ascii="Arial" w:hAnsi="Arial" w:cs="Arial"/>
          <w:sz w:val="24"/>
          <w:szCs w:val="24"/>
        </w:rPr>
        <w:t xml:space="preserve"> работы отражен в рабочем списке СМИ, который прилагается к отчету.</w:t>
      </w:r>
    </w:p>
    <w:p w:rsidR="00E02462" w:rsidRDefault="00352BA2" w:rsidP="00382F5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 wp14:anchorId="36D0D7B9" wp14:editId="04F0B099">
            <wp:simplePos x="0" y="0"/>
            <wp:positionH relativeFrom="column">
              <wp:posOffset>276225</wp:posOffset>
            </wp:positionH>
            <wp:positionV relativeFrom="paragraph">
              <wp:posOffset>159385</wp:posOffset>
            </wp:positionV>
            <wp:extent cx="5128260" cy="3896360"/>
            <wp:effectExtent l="0" t="0" r="0" b="8890"/>
            <wp:wrapTight wrapText="right">
              <wp:wrapPolygon edited="0">
                <wp:start x="0" y="0"/>
                <wp:lineTo x="0" y="21544"/>
                <wp:lineTo x="21504" y="21544"/>
                <wp:lineTo x="21504" y="0"/>
                <wp:lineTo x="0" y="0"/>
              </wp:wrapPolygon>
            </wp:wrapTight>
            <wp:docPr id="10" name="Рисунок 10" descr="Q:\Пресса\_PR 2011-2012\Поект Doors to Hollywood\фото коробейников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Q:\Пресса\_PR 2011-2012\Поект Doors to Hollywood\фото коробейникова 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60" cy="389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2BA2" w:rsidRPr="00352BA2" w:rsidRDefault="003A58EA" w:rsidP="00352BA2">
      <w:pPr>
        <w:pStyle w:val="af1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650C17">
        <w:rPr>
          <w:rFonts w:ascii="Arial" w:hAnsi="Arial" w:cs="Arial"/>
          <w:b/>
          <w:sz w:val="24"/>
          <w:szCs w:val="24"/>
          <w:u w:val="single"/>
        </w:rPr>
        <w:t>Работа</w:t>
      </w:r>
      <w:r w:rsidR="00E02462" w:rsidRPr="00650C17">
        <w:rPr>
          <w:rFonts w:ascii="Arial" w:hAnsi="Arial" w:cs="Arial"/>
          <w:b/>
          <w:sz w:val="24"/>
          <w:szCs w:val="24"/>
          <w:u w:val="single"/>
        </w:rPr>
        <w:t xml:space="preserve"> на мероприятии</w:t>
      </w:r>
    </w:p>
    <w:p w:rsidR="00133348" w:rsidRDefault="00E02462" w:rsidP="00633A3E">
      <w:pPr>
        <w:jc w:val="both"/>
      </w:pPr>
      <w:r w:rsidRPr="00E02462">
        <w:rPr>
          <w:rFonts w:ascii="Arial" w:hAnsi="Arial" w:cs="Arial"/>
          <w:sz w:val="24"/>
          <w:szCs w:val="24"/>
        </w:rPr>
        <w:t>Перед началом пресс-конференции сотрудниками Агентства была организована встреча и регистрация журналистов.</w:t>
      </w:r>
      <w:r w:rsidR="00133348" w:rsidRPr="00133348">
        <w:t xml:space="preserve"> </w:t>
      </w:r>
    </w:p>
    <w:p w:rsidR="00E02462" w:rsidRDefault="00133348" w:rsidP="00633A3E">
      <w:pPr>
        <w:jc w:val="both"/>
        <w:rPr>
          <w:rFonts w:ascii="Arial" w:hAnsi="Arial" w:cs="Arial"/>
          <w:sz w:val="24"/>
          <w:szCs w:val="24"/>
        </w:rPr>
      </w:pPr>
      <w:r w:rsidRPr="00133348">
        <w:rPr>
          <w:rFonts w:ascii="Arial" w:hAnsi="Arial" w:cs="Arial"/>
          <w:sz w:val="24"/>
          <w:szCs w:val="24"/>
        </w:rPr>
        <w:t xml:space="preserve">Представитель </w:t>
      </w:r>
      <w:proofErr w:type="spellStart"/>
      <w:r w:rsidRPr="00133348">
        <w:rPr>
          <w:rFonts w:ascii="Arial" w:hAnsi="Arial" w:cs="Arial"/>
          <w:sz w:val="24"/>
          <w:szCs w:val="24"/>
        </w:rPr>
        <w:t>InterMedia</w:t>
      </w:r>
      <w:proofErr w:type="spellEnd"/>
      <w:r w:rsidRPr="00133348">
        <w:rPr>
          <w:rFonts w:ascii="Arial" w:hAnsi="Arial" w:cs="Arial"/>
          <w:sz w:val="24"/>
          <w:szCs w:val="24"/>
        </w:rPr>
        <w:t xml:space="preserve"> выступил в качестве ведущего пресс-конференции: представил ее участников, организовал процесс вопросов-ответов, контролировал регламент мероприятия. По ходу конференции сотрудниками Агентства была организована работа с журналистами в зале (работа с микрофоном), были решены вопросы организационного плана.</w:t>
      </w:r>
    </w:p>
    <w:p w:rsidR="00352BA2" w:rsidRDefault="00133348" w:rsidP="00352BA2">
      <w:pPr>
        <w:jc w:val="both"/>
        <w:rPr>
          <w:rFonts w:ascii="Arial" w:hAnsi="Arial" w:cs="Arial"/>
          <w:sz w:val="24"/>
          <w:szCs w:val="24"/>
        </w:rPr>
      </w:pPr>
      <w:r w:rsidRPr="00133348">
        <w:rPr>
          <w:rFonts w:ascii="Arial" w:hAnsi="Arial" w:cs="Arial"/>
          <w:sz w:val="24"/>
          <w:szCs w:val="24"/>
        </w:rPr>
        <w:t>По завершении пресс-конференции, а также в течение всего мероприятия сотрудники Агентства организовали эксклюзивные интервью с</w:t>
      </w:r>
      <w:r>
        <w:rPr>
          <w:rFonts w:ascii="Arial" w:hAnsi="Arial" w:cs="Arial"/>
          <w:sz w:val="24"/>
          <w:szCs w:val="24"/>
        </w:rPr>
        <w:t xml:space="preserve"> Бобом Ван </w:t>
      </w:r>
      <w:proofErr w:type="spellStart"/>
      <w:r>
        <w:rPr>
          <w:rFonts w:ascii="Arial" w:hAnsi="Arial" w:cs="Arial"/>
          <w:sz w:val="24"/>
          <w:szCs w:val="24"/>
        </w:rPr>
        <w:t>Ронкелем</w:t>
      </w:r>
      <w:proofErr w:type="spellEnd"/>
      <w:r>
        <w:rPr>
          <w:rFonts w:ascii="Arial" w:hAnsi="Arial" w:cs="Arial"/>
          <w:sz w:val="24"/>
          <w:szCs w:val="24"/>
        </w:rPr>
        <w:t xml:space="preserve"> и </w:t>
      </w:r>
      <w:proofErr w:type="spellStart"/>
      <w:r>
        <w:rPr>
          <w:rFonts w:ascii="Arial" w:hAnsi="Arial" w:cs="Arial"/>
          <w:sz w:val="24"/>
          <w:szCs w:val="24"/>
        </w:rPr>
        <w:t>Нэдом</w:t>
      </w:r>
      <w:proofErr w:type="spellEnd"/>
      <w:r>
        <w:rPr>
          <w:rFonts w:ascii="Arial" w:hAnsi="Arial" w:cs="Arial"/>
          <w:sz w:val="24"/>
          <w:szCs w:val="24"/>
        </w:rPr>
        <w:t xml:space="preserve"> Беллами.</w:t>
      </w:r>
    </w:p>
    <w:p w:rsidR="00352BA2" w:rsidRDefault="00352BA2" w:rsidP="00352BA2">
      <w:pPr>
        <w:jc w:val="both"/>
        <w:rPr>
          <w:rFonts w:ascii="Arial" w:hAnsi="Arial" w:cs="Arial"/>
          <w:sz w:val="24"/>
          <w:szCs w:val="24"/>
        </w:rPr>
      </w:pPr>
    </w:p>
    <w:p w:rsidR="00133348" w:rsidRPr="00650C17" w:rsidRDefault="00133348" w:rsidP="00650C17">
      <w:pPr>
        <w:pStyle w:val="af1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650C17">
        <w:rPr>
          <w:rFonts w:ascii="Arial" w:hAnsi="Arial" w:cs="Arial"/>
          <w:b/>
          <w:sz w:val="24"/>
          <w:szCs w:val="24"/>
          <w:u w:val="single"/>
        </w:rPr>
        <w:t xml:space="preserve">Подготовка и рассылка </w:t>
      </w:r>
      <w:proofErr w:type="gramStart"/>
      <w:r w:rsidRPr="00650C17">
        <w:rPr>
          <w:rFonts w:ascii="Arial" w:hAnsi="Arial" w:cs="Arial"/>
          <w:b/>
          <w:sz w:val="24"/>
          <w:szCs w:val="24"/>
          <w:u w:val="single"/>
        </w:rPr>
        <w:t>пост-релиза</w:t>
      </w:r>
      <w:proofErr w:type="gramEnd"/>
    </w:p>
    <w:p w:rsidR="00133348" w:rsidRDefault="00133348" w:rsidP="00633A3E">
      <w:pPr>
        <w:jc w:val="both"/>
        <w:rPr>
          <w:rFonts w:ascii="Arial" w:hAnsi="Arial" w:cs="Arial"/>
          <w:sz w:val="24"/>
          <w:szCs w:val="24"/>
        </w:rPr>
      </w:pPr>
      <w:r w:rsidRPr="00133348">
        <w:rPr>
          <w:rFonts w:ascii="Arial" w:hAnsi="Arial" w:cs="Arial"/>
          <w:sz w:val="24"/>
          <w:szCs w:val="24"/>
        </w:rPr>
        <w:t xml:space="preserve">По итогам </w:t>
      </w:r>
      <w:r>
        <w:rPr>
          <w:rFonts w:ascii="Arial" w:hAnsi="Arial" w:cs="Arial"/>
          <w:sz w:val="24"/>
          <w:szCs w:val="24"/>
        </w:rPr>
        <w:t>пресс-конференции и мастер-классов</w:t>
      </w:r>
      <w:r w:rsidRPr="00133348">
        <w:rPr>
          <w:rFonts w:ascii="Arial" w:hAnsi="Arial" w:cs="Arial"/>
          <w:sz w:val="24"/>
          <w:szCs w:val="24"/>
        </w:rPr>
        <w:t xml:space="preserve"> был подготовлен пост-релиз:</w:t>
      </w:r>
    </w:p>
    <w:p w:rsidR="00650C17" w:rsidRDefault="00133348" w:rsidP="00633A3E">
      <w:pPr>
        <w:jc w:val="both"/>
        <w:rPr>
          <w:rFonts w:ascii="Arial" w:hAnsi="Arial" w:cs="Arial"/>
          <w:b/>
          <w:color w:val="1F497D" w:themeColor="text2"/>
          <w:sz w:val="24"/>
          <w:szCs w:val="24"/>
        </w:rPr>
      </w:pPr>
      <w:r w:rsidRPr="00133348">
        <w:rPr>
          <w:rFonts w:ascii="Arial" w:hAnsi="Arial" w:cs="Arial"/>
          <w:sz w:val="24"/>
          <w:szCs w:val="24"/>
        </w:rPr>
        <w:t xml:space="preserve"> </w:t>
      </w:r>
      <w:r w:rsidR="00650C17" w:rsidRPr="004C0D14">
        <w:rPr>
          <w:rFonts w:ascii="Arial" w:hAnsi="Arial" w:cs="Arial"/>
          <w:b/>
          <w:color w:val="1F497D" w:themeColor="text2"/>
          <w:sz w:val="24"/>
          <w:szCs w:val="24"/>
        </w:rPr>
        <w:t>«</w:t>
      </w:r>
      <w:proofErr w:type="spellStart"/>
      <w:r w:rsidR="00650C17" w:rsidRPr="00602BF9">
        <w:rPr>
          <w:rFonts w:ascii="Arial" w:hAnsi="Arial" w:cs="Arial"/>
          <w:b/>
          <w:color w:val="1F497D" w:themeColor="text2"/>
          <w:sz w:val="24"/>
          <w:szCs w:val="24"/>
        </w:rPr>
        <w:t>Нэд</w:t>
      </w:r>
      <w:proofErr w:type="spellEnd"/>
      <w:r w:rsidR="00650C17" w:rsidRPr="00602BF9">
        <w:rPr>
          <w:rFonts w:ascii="Arial" w:hAnsi="Arial" w:cs="Arial"/>
          <w:b/>
          <w:color w:val="1F497D" w:themeColor="text2"/>
          <w:sz w:val="24"/>
          <w:szCs w:val="24"/>
        </w:rPr>
        <w:t xml:space="preserve"> Беллами подарил российским актерам мечту о Голливуде</w:t>
      </w:r>
      <w:r w:rsidR="00650C17" w:rsidRPr="003E1867">
        <w:rPr>
          <w:rFonts w:ascii="Arial" w:hAnsi="Arial" w:cs="Arial"/>
          <w:b/>
          <w:color w:val="1F497D" w:themeColor="text2"/>
          <w:sz w:val="24"/>
          <w:szCs w:val="24"/>
        </w:rPr>
        <w:t>»</w:t>
      </w:r>
    </w:p>
    <w:p w:rsidR="00133348" w:rsidRDefault="00133348" w:rsidP="00633A3E">
      <w:pPr>
        <w:jc w:val="both"/>
        <w:rPr>
          <w:rFonts w:ascii="Arial" w:hAnsi="Arial" w:cs="Arial"/>
          <w:sz w:val="24"/>
          <w:szCs w:val="24"/>
        </w:rPr>
      </w:pPr>
      <w:r w:rsidRPr="00133348">
        <w:rPr>
          <w:rFonts w:ascii="Arial" w:hAnsi="Arial" w:cs="Arial"/>
          <w:sz w:val="24"/>
          <w:szCs w:val="24"/>
        </w:rPr>
        <w:lastRenderedPageBreak/>
        <w:t>и организована рассылка информации в редакции газет, журналов, радиостанций, телевизионных компаний, информационных агентств и интернет-сайтов.</w:t>
      </w:r>
    </w:p>
    <w:p w:rsidR="009029A9" w:rsidRPr="00133348" w:rsidRDefault="009029A9" w:rsidP="00633A3E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Дата рассылки: 6.12 и 9.12.2013 г.</w:t>
      </w:r>
      <w:bookmarkStart w:id="0" w:name="_GoBack"/>
      <w:bookmarkEnd w:id="0"/>
    </w:p>
    <w:p w:rsidR="00133348" w:rsidRDefault="00352BA2" w:rsidP="00633A3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 wp14:anchorId="3A24BA9B" wp14:editId="2E1793B7">
            <wp:simplePos x="0" y="0"/>
            <wp:positionH relativeFrom="column">
              <wp:posOffset>260985</wp:posOffset>
            </wp:positionH>
            <wp:positionV relativeFrom="paragraph">
              <wp:posOffset>727710</wp:posOffset>
            </wp:positionV>
            <wp:extent cx="5334000" cy="3552825"/>
            <wp:effectExtent l="0" t="0" r="0" b="9525"/>
            <wp:wrapTight wrapText="right">
              <wp:wrapPolygon edited="0">
                <wp:start x="0" y="0"/>
                <wp:lineTo x="0" y="21542"/>
                <wp:lineTo x="21523" y="21542"/>
                <wp:lineTo x="21523" y="0"/>
                <wp:lineTo x="0" y="0"/>
              </wp:wrapPolygon>
            </wp:wrapTight>
            <wp:docPr id="13" name="Рисунок 13" descr="Q:\Пресса\_PR 2011-2012\Поект Doors to Hollywood\1740 03 обработка\_DUX5686-ConcertFoto_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Q:\Пресса\_PR 2011-2012\Поект Doors to Hollywood\1740 03 обработка\_DUX5686-ConcertFoto_Ru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0C17">
        <w:rPr>
          <w:rFonts w:ascii="Arial" w:hAnsi="Arial" w:cs="Arial"/>
          <w:sz w:val="24"/>
          <w:szCs w:val="24"/>
        </w:rPr>
        <w:t>Дл</w:t>
      </w:r>
      <w:r w:rsidR="00133348" w:rsidRPr="00133348">
        <w:rPr>
          <w:rFonts w:ascii="Arial" w:hAnsi="Arial" w:cs="Arial"/>
          <w:sz w:val="24"/>
          <w:szCs w:val="24"/>
        </w:rPr>
        <w:t>я получения максима</w:t>
      </w:r>
      <w:r w:rsidR="00650C17">
        <w:rPr>
          <w:rFonts w:ascii="Arial" w:hAnsi="Arial" w:cs="Arial"/>
          <w:sz w:val="24"/>
          <w:szCs w:val="24"/>
        </w:rPr>
        <w:t xml:space="preserve">льного отклика в СМИ об открытии Академии </w:t>
      </w:r>
      <w:r w:rsidR="00133348" w:rsidRPr="00133348">
        <w:rPr>
          <w:rFonts w:ascii="Arial" w:hAnsi="Arial" w:cs="Arial"/>
          <w:sz w:val="24"/>
          <w:szCs w:val="24"/>
        </w:rPr>
        <w:t xml:space="preserve">журналистам своевременно были предоставлены необходимые фотоматериалы и дополнительная информация.  </w:t>
      </w:r>
    </w:p>
    <w:p w:rsidR="00352BA2" w:rsidRDefault="00352BA2" w:rsidP="00633A3E">
      <w:pPr>
        <w:rPr>
          <w:rFonts w:ascii="Arial" w:hAnsi="Arial" w:cs="Arial"/>
          <w:sz w:val="24"/>
          <w:szCs w:val="24"/>
        </w:rPr>
      </w:pPr>
    </w:p>
    <w:p w:rsidR="00352BA2" w:rsidRDefault="00352BA2" w:rsidP="00633A3E">
      <w:pPr>
        <w:rPr>
          <w:rFonts w:ascii="Arial" w:hAnsi="Arial" w:cs="Arial"/>
          <w:sz w:val="24"/>
          <w:szCs w:val="24"/>
        </w:rPr>
      </w:pPr>
    </w:p>
    <w:p w:rsidR="00650C17" w:rsidRDefault="00650C17" w:rsidP="00382F58">
      <w:pPr>
        <w:rPr>
          <w:rFonts w:ascii="Arial" w:hAnsi="Arial" w:cs="Arial"/>
          <w:sz w:val="24"/>
          <w:szCs w:val="24"/>
        </w:rPr>
      </w:pPr>
    </w:p>
    <w:p w:rsidR="00352BA2" w:rsidRDefault="00352BA2" w:rsidP="00382F58">
      <w:pPr>
        <w:rPr>
          <w:rFonts w:ascii="Arial" w:hAnsi="Arial" w:cs="Arial"/>
          <w:sz w:val="24"/>
          <w:szCs w:val="24"/>
        </w:rPr>
      </w:pPr>
    </w:p>
    <w:p w:rsidR="00352BA2" w:rsidRDefault="00352BA2" w:rsidP="00382F58">
      <w:pPr>
        <w:rPr>
          <w:rFonts w:ascii="Arial" w:hAnsi="Arial" w:cs="Arial"/>
          <w:sz w:val="24"/>
          <w:szCs w:val="24"/>
        </w:rPr>
      </w:pPr>
    </w:p>
    <w:p w:rsidR="00352BA2" w:rsidRDefault="00352BA2" w:rsidP="00382F58">
      <w:pPr>
        <w:rPr>
          <w:rFonts w:ascii="Arial" w:hAnsi="Arial" w:cs="Arial"/>
          <w:sz w:val="24"/>
          <w:szCs w:val="24"/>
        </w:rPr>
      </w:pPr>
    </w:p>
    <w:p w:rsidR="00352BA2" w:rsidRDefault="00352BA2" w:rsidP="00382F58">
      <w:pPr>
        <w:rPr>
          <w:rFonts w:ascii="Arial" w:hAnsi="Arial" w:cs="Arial"/>
          <w:sz w:val="24"/>
          <w:szCs w:val="24"/>
        </w:rPr>
      </w:pPr>
    </w:p>
    <w:p w:rsidR="00352BA2" w:rsidRDefault="00352BA2" w:rsidP="00382F58">
      <w:pPr>
        <w:rPr>
          <w:rFonts w:ascii="Arial" w:hAnsi="Arial" w:cs="Arial"/>
          <w:sz w:val="24"/>
          <w:szCs w:val="24"/>
        </w:rPr>
      </w:pPr>
    </w:p>
    <w:p w:rsidR="00352BA2" w:rsidRDefault="00352BA2" w:rsidP="00382F58">
      <w:pPr>
        <w:rPr>
          <w:rFonts w:ascii="Arial" w:hAnsi="Arial" w:cs="Arial"/>
          <w:sz w:val="24"/>
          <w:szCs w:val="24"/>
        </w:rPr>
      </w:pPr>
    </w:p>
    <w:p w:rsidR="00352BA2" w:rsidRDefault="00352BA2" w:rsidP="00382F58">
      <w:pPr>
        <w:rPr>
          <w:rFonts w:ascii="Arial" w:hAnsi="Arial" w:cs="Arial"/>
          <w:sz w:val="24"/>
          <w:szCs w:val="24"/>
        </w:rPr>
      </w:pPr>
    </w:p>
    <w:p w:rsidR="00352BA2" w:rsidRDefault="00352BA2" w:rsidP="00382F58">
      <w:pPr>
        <w:rPr>
          <w:rFonts w:ascii="Arial" w:hAnsi="Arial" w:cs="Arial"/>
          <w:sz w:val="24"/>
          <w:szCs w:val="24"/>
        </w:rPr>
      </w:pPr>
    </w:p>
    <w:p w:rsidR="00352BA2" w:rsidRPr="00352BA2" w:rsidRDefault="00352BA2" w:rsidP="00382F58">
      <w:pPr>
        <w:rPr>
          <w:rFonts w:ascii="Arial" w:hAnsi="Arial" w:cs="Arial"/>
          <w:sz w:val="24"/>
          <w:szCs w:val="24"/>
        </w:rPr>
      </w:pPr>
    </w:p>
    <w:p w:rsidR="00133348" w:rsidRDefault="005A197B" w:rsidP="00650C17">
      <w:pPr>
        <w:pStyle w:val="af1"/>
        <w:numPr>
          <w:ilvl w:val="0"/>
          <w:numId w:val="1"/>
        </w:num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 xml:space="preserve">Работа по организации интервью и эфиров с </w:t>
      </w:r>
      <w:proofErr w:type="spellStart"/>
      <w:r>
        <w:rPr>
          <w:rFonts w:ascii="Arial" w:hAnsi="Arial" w:cs="Arial"/>
          <w:b/>
          <w:sz w:val="24"/>
          <w:szCs w:val="24"/>
          <w:u w:val="single"/>
        </w:rPr>
        <w:t>Нэдом</w:t>
      </w:r>
      <w:proofErr w:type="spellEnd"/>
      <w:r>
        <w:rPr>
          <w:rFonts w:ascii="Arial" w:hAnsi="Arial" w:cs="Arial"/>
          <w:b/>
          <w:sz w:val="24"/>
          <w:szCs w:val="24"/>
          <w:u w:val="single"/>
        </w:rPr>
        <w:t xml:space="preserve"> Беллами и Бобом Ван </w:t>
      </w:r>
      <w:proofErr w:type="spellStart"/>
      <w:r>
        <w:rPr>
          <w:rFonts w:ascii="Arial" w:hAnsi="Arial" w:cs="Arial"/>
          <w:b/>
          <w:sz w:val="24"/>
          <w:szCs w:val="24"/>
          <w:u w:val="single"/>
        </w:rPr>
        <w:t>Ронкелем</w:t>
      </w:r>
      <w:proofErr w:type="spellEnd"/>
    </w:p>
    <w:p w:rsidR="00CE3EB6" w:rsidRPr="004C0D14" w:rsidRDefault="00650C17" w:rsidP="00763B8B">
      <w:pPr>
        <w:jc w:val="both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Сотрудниками агентства б</w:t>
      </w:r>
      <w:r w:rsidRPr="00650C17">
        <w:rPr>
          <w:rFonts w:ascii="Arial" w:hAnsi="Arial" w:cs="Arial"/>
          <w:sz w:val="24"/>
          <w:szCs w:val="24"/>
        </w:rPr>
        <w:t>ыла проведена работа с представителями СМИ на пред</w:t>
      </w:r>
      <w:r>
        <w:rPr>
          <w:rFonts w:ascii="Arial" w:hAnsi="Arial" w:cs="Arial"/>
          <w:sz w:val="24"/>
          <w:szCs w:val="24"/>
        </w:rPr>
        <w:t xml:space="preserve">мет эфиров и интервью с </w:t>
      </w:r>
      <w:proofErr w:type="spellStart"/>
      <w:r>
        <w:rPr>
          <w:rFonts w:ascii="Arial" w:hAnsi="Arial" w:cs="Arial"/>
          <w:sz w:val="24"/>
          <w:szCs w:val="24"/>
        </w:rPr>
        <w:t>Нэдом</w:t>
      </w:r>
      <w:proofErr w:type="spellEnd"/>
      <w:r>
        <w:rPr>
          <w:rFonts w:ascii="Arial" w:hAnsi="Arial" w:cs="Arial"/>
          <w:sz w:val="24"/>
          <w:szCs w:val="24"/>
        </w:rPr>
        <w:t xml:space="preserve"> Беллами и Бобом Ван </w:t>
      </w:r>
      <w:proofErr w:type="spellStart"/>
      <w:r>
        <w:rPr>
          <w:rFonts w:ascii="Arial" w:hAnsi="Arial" w:cs="Arial"/>
          <w:sz w:val="24"/>
          <w:szCs w:val="24"/>
        </w:rPr>
        <w:t>Ронкелем</w:t>
      </w:r>
      <w:proofErr w:type="spellEnd"/>
      <w:r w:rsidRPr="00650C17">
        <w:rPr>
          <w:rFonts w:ascii="Arial" w:hAnsi="Arial" w:cs="Arial"/>
          <w:sz w:val="24"/>
          <w:szCs w:val="24"/>
        </w:rPr>
        <w:t>, в ходе которых были достигнуты договорен</w:t>
      </w:r>
      <w:r>
        <w:rPr>
          <w:rFonts w:ascii="Arial" w:hAnsi="Arial" w:cs="Arial"/>
          <w:sz w:val="24"/>
          <w:szCs w:val="24"/>
        </w:rPr>
        <w:t>ности с телевизионными программами «</w:t>
      </w:r>
      <w:proofErr w:type="spellStart"/>
      <w:r w:rsidRPr="00650C17">
        <w:rPr>
          <w:rFonts w:ascii="Arial" w:hAnsi="Arial" w:cs="Arial"/>
          <w:b/>
          <w:sz w:val="24"/>
          <w:szCs w:val="24"/>
        </w:rPr>
        <w:t>Russia</w:t>
      </w:r>
      <w:proofErr w:type="spellEnd"/>
      <w:r w:rsidRPr="00650C17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650C17">
        <w:rPr>
          <w:rFonts w:ascii="Arial" w:hAnsi="Arial" w:cs="Arial"/>
          <w:b/>
          <w:sz w:val="24"/>
          <w:szCs w:val="24"/>
        </w:rPr>
        <w:t>Today</w:t>
      </w:r>
      <w:proofErr w:type="spellEnd"/>
      <w:r w:rsidRPr="00650C17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i/>
          <w:sz w:val="24"/>
          <w:szCs w:val="24"/>
        </w:rPr>
        <w:t>–</w:t>
      </w:r>
      <w:r w:rsidRPr="00650C17">
        <w:rPr>
          <w:rFonts w:ascii="Arial" w:hAnsi="Arial" w:cs="Arial"/>
          <w:b/>
          <w:sz w:val="24"/>
          <w:szCs w:val="24"/>
        </w:rPr>
        <w:t xml:space="preserve"> Интервью</w:t>
      </w:r>
      <w:r>
        <w:rPr>
          <w:rFonts w:ascii="Arial" w:hAnsi="Arial" w:cs="Arial"/>
          <w:b/>
          <w:sz w:val="24"/>
          <w:szCs w:val="24"/>
        </w:rPr>
        <w:t>»</w:t>
      </w:r>
      <w:r>
        <w:rPr>
          <w:rFonts w:ascii="Arial" w:hAnsi="Arial" w:cs="Arial"/>
          <w:b/>
          <w:i/>
          <w:sz w:val="24"/>
          <w:szCs w:val="24"/>
        </w:rPr>
        <w:t>, «</w:t>
      </w:r>
      <w:r>
        <w:rPr>
          <w:rFonts w:ascii="Arial" w:hAnsi="Arial" w:cs="Arial"/>
          <w:b/>
          <w:sz w:val="24"/>
          <w:szCs w:val="24"/>
        </w:rPr>
        <w:t xml:space="preserve">Москва 24 – За обедом», «Москва 24 – Интервью», «НТВ – Утро на НТВ», </w:t>
      </w:r>
      <w:r w:rsidRPr="00650C17">
        <w:rPr>
          <w:rFonts w:ascii="Arial" w:hAnsi="Arial" w:cs="Arial"/>
          <w:sz w:val="24"/>
          <w:szCs w:val="24"/>
        </w:rPr>
        <w:t>радиостанциями</w:t>
      </w:r>
      <w:r>
        <w:rPr>
          <w:rFonts w:ascii="Arial" w:hAnsi="Arial" w:cs="Arial"/>
          <w:b/>
          <w:sz w:val="24"/>
          <w:szCs w:val="24"/>
        </w:rPr>
        <w:t xml:space="preserve"> «Эхо Москвы», «Наше радио», «Москва </w:t>
      </w:r>
      <w:r>
        <w:rPr>
          <w:rFonts w:ascii="Arial" w:hAnsi="Arial" w:cs="Arial"/>
          <w:b/>
          <w:sz w:val="24"/>
          <w:szCs w:val="24"/>
          <w:lang w:val="en-US"/>
        </w:rPr>
        <w:t>FM</w:t>
      </w:r>
      <w:r>
        <w:rPr>
          <w:rFonts w:ascii="Arial" w:hAnsi="Arial" w:cs="Arial"/>
          <w:b/>
          <w:sz w:val="24"/>
          <w:szCs w:val="24"/>
        </w:rPr>
        <w:t xml:space="preserve">», </w:t>
      </w:r>
      <w:r w:rsidRPr="00650C17">
        <w:rPr>
          <w:rFonts w:ascii="Arial" w:hAnsi="Arial" w:cs="Arial"/>
          <w:sz w:val="24"/>
          <w:szCs w:val="24"/>
        </w:rPr>
        <w:t>журналом</w:t>
      </w:r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763B8B">
        <w:rPr>
          <w:rFonts w:ascii="Arial" w:hAnsi="Arial" w:cs="Arial"/>
          <w:b/>
          <w:i/>
          <w:sz w:val="24"/>
          <w:szCs w:val="24"/>
          <w:lang w:val="en-US"/>
        </w:rPr>
        <w:t>Rockc</w:t>
      </w:r>
      <w:r>
        <w:rPr>
          <w:rFonts w:ascii="Arial" w:hAnsi="Arial" w:cs="Arial"/>
          <w:b/>
          <w:i/>
          <w:sz w:val="24"/>
          <w:szCs w:val="24"/>
          <w:lang w:val="en-US"/>
        </w:rPr>
        <w:t>or</w:t>
      </w:r>
      <w:proofErr w:type="spellEnd"/>
      <w:r>
        <w:rPr>
          <w:rFonts w:ascii="Arial" w:hAnsi="Arial" w:cs="Arial"/>
          <w:b/>
          <w:i/>
          <w:sz w:val="24"/>
          <w:szCs w:val="24"/>
        </w:rPr>
        <w:t xml:space="preserve">, </w:t>
      </w:r>
      <w:r w:rsidRPr="00650C17">
        <w:rPr>
          <w:rFonts w:ascii="Arial" w:hAnsi="Arial" w:cs="Arial"/>
          <w:sz w:val="24"/>
          <w:szCs w:val="24"/>
        </w:rPr>
        <w:t>газетой</w:t>
      </w:r>
      <w:r>
        <w:rPr>
          <w:rFonts w:ascii="Arial" w:hAnsi="Arial" w:cs="Arial"/>
          <w:b/>
          <w:sz w:val="24"/>
          <w:szCs w:val="24"/>
        </w:rPr>
        <w:t xml:space="preserve"> «Известия</w:t>
      </w:r>
      <w:r w:rsidR="0075606D">
        <w:rPr>
          <w:rFonts w:ascii="Arial" w:hAnsi="Arial" w:cs="Arial"/>
          <w:b/>
          <w:sz w:val="24"/>
          <w:szCs w:val="24"/>
        </w:rPr>
        <w:t>.</w:t>
      </w:r>
      <w:proofErr w:type="gramEnd"/>
    </w:p>
    <w:p w:rsidR="00382F58" w:rsidRPr="00CE3EB6" w:rsidRDefault="00382F58" w:rsidP="0075606D">
      <w:pPr>
        <w:pStyle w:val="af1"/>
        <w:numPr>
          <w:ilvl w:val="0"/>
          <w:numId w:val="1"/>
        </w:numPr>
        <w:rPr>
          <w:rFonts w:ascii="Arial" w:hAnsi="Arial" w:cs="Arial"/>
          <w:b/>
          <w:sz w:val="24"/>
          <w:szCs w:val="24"/>
          <w:u w:val="single"/>
        </w:rPr>
      </w:pPr>
      <w:r w:rsidRPr="00CE3EB6">
        <w:rPr>
          <w:rFonts w:ascii="Arial" w:hAnsi="Arial" w:cs="Arial"/>
          <w:b/>
          <w:sz w:val="24"/>
          <w:szCs w:val="24"/>
          <w:u w:val="single"/>
        </w:rPr>
        <w:t>Мониторинг СМИ</w:t>
      </w:r>
    </w:p>
    <w:p w:rsidR="00382F58" w:rsidRPr="004C0D14" w:rsidRDefault="00CE3EB6" w:rsidP="00382F5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По исте</w:t>
      </w:r>
      <w:r w:rsidR="00763B8B">
        <w:rPr>
          <w:rFonts w:ascii="Arial" w:hAnsi="Arial" w:cs="Arial"/>
          <w:sz w:val="24"/>
          <w:szCs w:val="24"/>
        </w:rPr>
        <w:t>чении</w:t>
      </w:r>
      <w:r w:rsidR="00422BA3">
        <w:rPr>
          <w:rFonts w:ascii="Arial" w:hAnsi="Arial" w:cs="Arial"/>
          <w:sz w:val="24"/>
          <w:szCs w:val="24"/>
        </w:rPr>
        <w:t xml:space="preserve">  договора </w:t>
      </w:r>
      <w:r w:rsidR="00382F58" w:rsidRPr="004C0D14">
        <w:rPr>
          <w:rFonts w:ascii="Arial" w:hAnsi="Arial" w:cs="Arial"/>
          <w:sz w:val="24"/>
          <w:szCs w:val="24"/>
        </w:rPr>
        <w:t xml:space="preserve">сотрудниками Агентства был проведен мониторинг печатных СМИ и Интернет-ресурсов. </w:t>
      </w:r>
    </w:p>
    <w:p w:rsidR="00382F58" w:rsidRPr="004C0D14" w:rsidRDefault="00382F58" w:rsidP="00382F58">
      <w:pPr>
        <w:rPr>
          <w:rFonts w:ascii="Arial" w:hAnsi="Arial" w:cs="Arial"/>
          <w:sz w:val="24"/>
          <w:szCs w:val="24"/>
        </w:rPr>
      </w:pPr>
      <w:r w:rsidRPr="004C0D14">
        <w:rPr>
          <w:rFonts w:ascii="Arial" w:hAnsi="Arial" w:cs="Arial"/>
          <w:sz w:val="24"/>
          <w:szCs w:val="24"/>
        </w:rPr>
        <w:t xml:space="preserve">Итогом работы агентства </w:t>
      </w:r>
      <w:proofErr w:type="spellStart"/>
      <w:r w:rsidRPr="004C0D14">
        <w:rPr>
          <w:rFonts w:ascii="Arial" w:hAnsi="Arial" w:cs="Arial"/>
          <w:sz w:val="24"/>
          <w:szCs w:val="24"/>
        </w:rPr>
        <w:t>InterMedia</w:t>
      </w:r>
      <w:proofErr w:type="spellEnd"/>
      <w:r w:rsidRPr="004C0D14">
        <w:rPr>
          <w:rFonts w:ascii="Arial" w:hAnsi="Arial" w:cs="Arial"/>
          <w:sz w:val="24"/>
          <w:szCs w:val="24"/>
        </w:rPr>
        <w:t xml:space="preserve"> стал выход </w:t>
      </w:r>
      <w:r w:rsidR="00547E25">
        <w:rPr>
          <w:rFonts w:ascii="Arial" w:hAnsi="Arial" w:cs="Arial"/>
          <w:sz w:val="24"/>
          <w:szCs w:val="24"/>
        </w:rPr>
        <w:t xml:space="preserve"> 38 </w:t>
      </w:r>
      <w:r w:rsidR="00CE3EB6">
        <w:rPr>
          <w:rFonts w:ascii="Arial" w:hAnsi="Arial" w:cs="Arial"/>
          <w:sz w:val="24"/>
          <w:szCs w:val="24"/>
        </w:rPr>
        <w:t xml:space="preserve"> материал</w:t>
      </w:r>
      <w:r w:rsidR="00007E40">
        <w:rPr>
          <w:rFonts w:ascii="Arial" w:hAnsi="Arial" w:cs="Arial"/>
          <w:sz w:val="24"/>
          <w:szCs w:val="24"/>
        </w:rPr>
        <w:t>ов</w:t>
      </w:r>
      <w:r w:rsidR="00CE3EB6">
        <w:rPr>
          <w:rFonts w:ascii="Arial" w:hAnsi="Arial" w:cs="Arial"/>
          <w:sz w:val="24"/>
          <w:szCs w:val="24"/>
        </w:rPr>
        <w:t xml:space="preserve"> (</w:t>
      </w:r>
      <w:r w:rsidRPr="004C0D14">
        <w:rPr>
          <w:rFonts w:ascii="Arial" w:hAnsi="Arial" w:cs="Arial"/>
          <w:sz w:val="24"/>
          <w:szCs w:val="24"/>
        </w:rPr>
        <w:t>ан</w:t>
      </w:r>
      <w:r w:rsidR="00CE3EB6">
        <w:rPr>
          <w:rFonts w:ascii="Arial" w:hAnsi="Arial" w:cs="Arial"/>
          <w:sz w:val="24"/>
          <w:szCs w:val="24"/>
        </w:rPr>
        <w:t xml:space="preserve">онсы, </w:t>
      </w:r>
      <w:r w:rsidR="00916501">
        <w:rPr>
          <w:rFonts w:ascii="Arial" w:hAnsi="Arial" w:cs="Arial"/>
          <w:sz w:val="24"/>
          <w:szCs w:val="24"/>
        </w:rPr>
        <w:t xml:space="preserve">заметки, </w:t>
      </w:r>
      <w:r w:rsidR="00CE3EB6">
        <w:rPr>
          <w:rFonts w:ascii="Arial" w:hAnsi="Arial" w:cs="Arial"/>
          <w:sz w:val="24"/>
          <w:szCs w:val="24"/>
        </w:rPr>
        <w:t>интервью</w:t>
      </w:r>
      <w:r w:rsidR="00547E25">
        <w:rPr>
          <w:rFonts w:ascii="Arial" w:hAnsi="Arial" w:cs="Arial"/>
          <w:sz w:val="24"/>
          <w:szCs w:val="24"/>
        </w:rPr>
        <w:t>, ради</w:t>
      </w:r>
      <w:proofErr w:type="gramStart"/>
      <w:r w:rsidR="00547E25">
        <w:rPr>
          <w:rFonts w:ascii="Arial" w:hAnsi="Arial" w:cs="Arial"/>
          <w:sz w:val="24"/>
          <w:szCs w:val="24"/>
        </w:rPr>
        <w:t>о-</w:t>
      </w:r>
      <w:proofErr w:type="gramEnd"/>
      <w:r w:rsidR="00547E25">
        <w:rPr>
          <w:rFonts w:ascii="Arial" w:hAnsi="Arial" w:cs="Arial"/>
          <w:sz w:val="24"/>
          <w:szCs w:val="24"/>
        </w:rPr>
        <w:t xml:space="preserve">  и </w:t>
      </w:r>
      <w:proofErr w:type="spellStart"/>
      <w:r w:rsidR="00547E25">
        <w:rPr>
          <w:rFonts w:ascii="Arial" w:hAnsi="Arial" w:cs="Arial"/>
          <w:sz w:val="24"/>
          <w:szCs w:val="24"/>
        </w:rPr>
        <w:t>теле</w:t>
      </w:r>
      <w:r w:rsidR="00046E58">
        <w:rPr>
          <w:rFonts w:ascii="Arial" w:hAnsi="Arial" w:cs="Arial"/>
          <w:sz w:val="24"/>
          <w:szCs w:val="24"/>
        </w:rPr>
        <w:t>эфир</w:t>
      </w:r>
      <w:r w:rsidR="00547E25">
        <w:rPr>
          <w:rFonts w:ascii="Arial" w:hAnsi="Arial" w:cs="Arial"/>
          <w:sz w:val="24"/>
          <w:szCs w:val="24"/>
        </w:rPr>
        <w:t>ы</w:t>
      </w:r>
      <w:proofErr w:type="spellEnd"/>
      <w:r w:rsidR="00547E25">
        <w:rPr>
          <w:rFonts w:ascii="Arial" w:hAnsi="Arial" w:cs="Arial"/>
          <w:sz w:val="24"/>
          <w:szCs w:val="24"/>
        </w:rPr>
        <w:t xml:space="preserve">), упоминание Академии актерского мастерства </w:t>
      </w:r>
      <w:r w:rsidR="00547E25" w:rsidRPr="00547E25">
        <w:rPr>
          <w:rFonts w:ascii="Arial" w:hAnsi="Arial" w:cs="Arial"/>
          <w:sz w:val="24"/>
          <w:szCs w:val="24"/>
        </w:rPr>
        <w:t>«</w:t>
      </w:r>
      <w:proofErr w:type="spellStart"/>
      <w:r w:rsidR="00547E25" w:rsidRPr="00547E25">
        <w:rPr>
          <w:rFonts w:ascii="Arial" w:hAnsi="Arial" w:cs="Arial"/>
          <w:sz w:val="24"/>
          <w:szCs w:val="24"/>
        </w:rPr>
        <w:t>Doors</w:t>
      </w:r>
      <w:proofErr w:type="spellEnd"/>
      <w:r w:rsidR="00547E25" w:rsidRPr="00547E2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47E25" w:rsidRPr="00547E25">
        <w:rPr>
          <w:rFonts w:ascii="Arial" w:hAnsi="Arial" w:cs="Arial"/>
          <w:sz w:val="24"/>
          <w:szCs w:val="24"/>
        </w:rPr>
        <w:t>to</w:t>
      </w:r>
      <w:proofErr w:type="spellEnd"/>
      <w:r w:rsidR="00547E25" w:rsidRPr="00547E25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47E25" w:rsidRPr="00547E25">
        <w:rPr>
          <w:rFonts w:ascii="Arial" w:hAnsi="Arial" w:cs="Arial"/>
          <w:sz w:val="24"/>
          <w:szCs w:val="24"/>
        </w:rPr>
        <w:t>Hollywood</w:t>
      </w:r>
      <w:proofErr w:type="spellEnd"/>
      <w:r w:rsidR="00547E25" w:rsidRPr="00547E25">
        <w:rPr>
          <w:rFonts w:ascii="Arial" w:hAnsi="Arial" w:cs="Arial"/>
          <w:sz w:val="24"/>
          <w:szCs w:val="24"/>
        </w:rPr>
        <w:t xml:space="preserve">» </w:t>
      </w:r>
      <w:r w:rsidR="00547E25">
        <w:rPr>
          <w:rFonts w:ascii="Arial" w:hAnsi="Arial" w:cs="Arial"/>
          <w:sz w:val="24"/>
          <w:szCs w:val="24"/>
        </w:rPr>
        <w:t xml:space="preserve">содержится в 29 публикациях и эфирах и запланировано в 7 </w:t>
      </w:r>
      <w:r w:rsidR="00547E25">
        <w:rPr>
          <w:rFonts w:ascii="Arial" w:hAnsi="Arial" w:cs="Arial"/>
          <w:sz w:val="24"/>
          <w:szCs w:val="24"/>
        </w:rPr>
        <w:lastRenderedPageBreak/>
        <w:t xml:space="preserve">предстоящих публикациях и эфирах. </w:t>
      </w:r>
      <w:r w:rsidRPr="004C0D14">
        <w:rPr>
          <w:rFonts w:ascii="Arial" w:hAnsi="Arial" w:cs="Arial"/>
          <w:sz w:val="24"/>
          <w:szCs w:val="24"/>
        </w:rPr>
        <w:t>В отчете представлен полный интерне</w:t>
      </w:r>
      <w:proofErr w:type="gramStart"/>
      <w:r w:rsidRPr="004C0D14">
        <w:rPr>
          <w:rFonts w:ascii="Arial" w:hAnsi="Arial" w:cs="Arial"/>
          <w:sz w:val="24"/>
          <w:szCs w:val="24"/>
        </w:rPr>
        <w:t>т-</w:t>
      </w:r>
      <w:proofErr w:type="gramEnd"/>
      <w:r w:rsidRPr="004C0D14">
        <w:rPr>
          <w:rFonts w:ascii="Arial" w:hAnsi="Arial" w:cs="Arial"/>
          <w:sz w:val="24"/>
          <w:szCs w:val="24"/>
        </w:rPr>
        <w:t xml:space="preserve"> и пресс-</w:t>
      </w:r>
      <w:proofErr w:type="spellStart"/>
      <w:r w:rsidRPr="004C0D14">
        <w:rPr>
          <w:rFonts w:ascii="Arial" w:hAnsi="Arial" w:cs="Arial"/>
          <w:sz w:val="24"/>
          <w:szCs w:val="24"/>
        </w:rPr>
        <w:t>клиппинг</w:t>
      </w:r>
      <w:proofErr w:type="spellEnd"/>
      <w:r w:rsidR="00547E25">
        <w:rPr>
          <w:rFonts w:ascii="Arial" w:hAnsi="Arial" w:cs="Arial"/>
          <w:sz w:val="24"/>
          <w:szCs w:val="24"/>
        </w:rPr>
        <w:t xml:space="preserve"> по состоянию на дату подписания отчета</w:t>
      </w:r>
      <w:r w:rsidR="00CE3EB6">
        <w:rPr>
          <w:rFonts w:ascii="Arial" w:hAnsi="Arial" w:cs="Arial"/>
          <w:sz w:val="24"/>
          <w:szCs w:val="24"/>
        </w:rPr>
        <w:t>.</w:t>
      </w:r>
    </w:p>
    <w:p w:rsidR="00763B8B" w:rsidRDefault="00352BA2" w:rsidP="00382F5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10</w:t>
      </w:r>
      <w:r w:rsidR="00602BF9">
        <w:rPr>
          <w:rFonts w:ascii="Arial" w:hAnsi="Arial" w:cs="Arial"/>
          <w:sz w:val="24"/>
          <w:szCs w:val="24"/>
        </w:rPr>
        <w:t>.12</w:t>
      </w:r>
      <w:r w:rsidR="00BF4C3B">
        <w:rPr>
          <w:rFonts w:ascii="Arial" w:hAnsi="Arial" w:cs="Arial"/>
          <w:sz w:val="24"/>
          <w:szCs w:val="24"/>
        </w:rPr>
        <w:t>.2013 г.</w:t>
      </w:r>
    </w:p>
    <w:p w:rsidR="00382F58" w:rsidRPr="004C0D14" w:rsidRDefault="00382F58" w:rsidP="00382F58">
      <w:pPr>
        <w:rPr>
          <w:rFonts w:ascii="Arial" w:hAnsi="Arial" w:cs="Arial"/>
          <w:sz w:val="24"/>
          <w:szCs w:val="24"/>
        </w:rPr>
      </w:pPr>
      <w:r w:rsidRPr="004C0D14">
        <w:rPr>
          <w:rFonts w:ascii="Arial" w:hAnsi="Arial" w:cs="Arial"/>
          <w:sz w:val="24"/>
          <w:szCs w:val="24"/>
        </w:rPr>
        <w:t>Генеральный директор                                                                         Е.А. Сафронов</w:t>
      </w:r>
    </w:p>
    <w:sectPr w:rsidR="00382F58" w:rsidRPr="004C0D14">
      <w:footerReference w:type="default" r:id="rId1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26C5C" w:rsidRDefault="00F26C5C" w:rsidP="00F26C5C">
      <w:pPr>
        <w:spacing w:after="0" w:line="240" w:lineRule="auto"/>
      </w:pPr>
      <w:r>
        <w:separator/>
      </w:r>
    </w:p>
  </w:endnote>
  <w:endnote w:type="continuationSeparator" w:id="0">
    <w:p w:rsidR="00F26C5C" w:rsidRDefault="00F26C5C" w:rsidP="00F26C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575075"/>
      <w:docPartObj>
        <w:docPartGallery w:val="Page Numbers (Bottom of Page)"/>
        <w:docPartUnique/>
      </w:docPartObj>
    </w:sdtPr>
    <w:sdtEndPr/>
    <w:sdtContent>
      <w:p w:rsidR="00F26C5C" w:rsidRDefault="00F26C5C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029A9">
          <w:rPr>
            <w:noProof/>
          </w:rPr>
          <w:t>5</w:t>
        </w:r>
        <w:r>
          <w:fldChar w:fldCharType="end"/>
        </w:r>
      </w:p>
    </w:sdtContent>
  </w:sdt>
  <w:p w:rsidR="00F26C5C" w:rsidRDefault="00F26C5C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26C5C" w:rsidRDefault="00F26C5C" w:rsidP="00F26C5C">
      <w:pPr>
        <w:spacing w:after="0" w:line="240" w:lineRule="auto"/>
      </w:pPr>
      <w:r>
        <w:separator/>
      </w:r>
    </w:p>
  </w:footnote>
  <w:footnote w:type="continuationSeparator" w:id="0">
    <w:p w:rsidR="00F26C5C" w:rsidRDefault="00F26C5C" w:rsidP="00F26C5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F33DB2"/>
    <w:multiLevelType w:val="hybridMultilevel"/>
    <w:tmpl w:val="DBDC1DEE"/>
    <w:lvl w:ilvl="0" w:tplc="A7167884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2F58"/>
    <w:rsid w:val="00007E40"/>
    <w:rsid w:val="00046E58"/>
    <w:rsid w:val="00072965"/>
    <w:rsid w:val="000B207B"/>
    <w:rsid w:val="00133348"/>
    <w:rsid w:val="00295E12"/>
    <w:rsid w:val="00325AEC"/>
    <w:rsid w:val="00352BA2"/>
    <w:rsid w:val="00382F58"/>
    <w:rsid w:val="003A58EA"/>
    <w:rsid w:val="003E1867"/>
    <w:rsid w:val="00422BA3"/>
    <w:rsid w:val="00496145"/>
    <w:rsid w:val="004C0D14"/>
    <w:rsid w:val="00547E25"/>
    <w:rsid w:val="005A197B"/>
    <w:rsid w:val="00602BF9"/>
    <w:rsid w:val="00633A3E"/>
    <w:rsid w:val="00650C17"/>
    <w:rsid w:val="0075606D"/>
    <w:rsid w:val="00763B8B"/>
    <w:rsid w:val="008B0A25"/>
    <w:rsid w:val="008C0234"/>
    <w:rsid w:val="008F41CA"/>
    <w:rsid w:val="009029A9"/>
    <w:rsid w:val="00906A29"/>
    <w:rsid w:val="00916501"/>
    <w:rsid w:val="009926AD"/>
    <w:rsid w:val="00AA58AF"/>
    <w:rsid w:val="00B93F86"/>
    <w:rsid w:val="00BA548A"/>
    <w:rsid w:val="00BF4C3B"/>
    <w:rsid w:val="00CB0C52"/>
    <w:rsid w:val="00CB2EC0"/>
    <w:rsid w:val="00CE3EB6"/>
    <w:rsid w:val="00DA620E"/>
    <w:rsid w:val="00DE785A"/>
    <w:rsid w:val="00E02462"/>
    <w:rsid w:val="00F26C5C"/>
    <w:rsid w:val="00F36B4C"/>
    <w:rsid w:val="00F64B71"/>
    <w:rsid w:val="00FF77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0C17"/>
  </w:style>
  <w:style w:type="paragraph" w:styleId="1">
    <w:name w:val="heading 1"/>
    <w:basedOn w:val="a"/>
    <w:next w:val="a"/>
    <w:link w:val="10"/>
    <w:uiPriority w:val="9"/>
    <w:qFormat/>
    <w:rsid w:val="005A197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58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58AF"/>
    <w:rPr>
      <w:rFonts w:ascii="Tahoma" w:hAnsi="Tahoma" w:cs="Tahoma"/>
      <w:sz w:val="16"/>
      <w:szCs w:val="16"/>
    </w:rPr>
  </w:style>
  <w:style w:type="character" w:styleId="a5">
    <w:name w:val="annotation reference"/>
    <w:basedOn w:val="a0"/>
    <w:uiPriority w:val="99"/>
    <w:semiHidden/>
    <w:unhideWhenUsed/>
    <w:rsid w:val="00496145"/>
    <w:rPr>
      <w:sz w:val="18"/>
      <w:szCs w:val="18"/>
    </w:rPr>
  </w:style>
  <w:style w:type="paragraph" w:styleId="a6">
    <w:name w:val="annotation text"/>
    <w:basedOn w:val="a"/>
    <w:link w:val="a7"/>
    <w:uiPriority w:val="99"/>
    <w:semiHidden/>
    <w:unhideWhenUsed/>
    <w:rsid w:val="00496145"/>
    <w:pPr>
      <w:spacing w:line="240" w:lineRule="auto"/>
    </w:pPr>
    <w:rPr>
      <w:sz w:val="24"/>
      <w:szCs w:val="24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496145"/>
    <w:rPr>
      <w:sz w:val="24"/>
      <w:szCs w:val="24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496145"/>
    <w:rPr>
      <w:b/>
      <w:bCs/>
      <w:sz w:val="20"/>
      <w:szCs w:val="20"/>
    </w:rPr>
  </w:style>
  <w:style w:type="character" w:customStyle="1" w:styleId="a9">
    <w:name w:val="Тема примечания Знак"/>
    <w:basedOn w:val="a7"/>
    <w:link w:val="a8"/>
    <w:uiPriority w:val="99"/>
    <w:semiHidden/>
    <w:rsid w:val="00496145"/>
    <w:rPr>
      <w:b/>
      <w:bCs/>
      <w:sz w:val="20"/>
      <w:szCs w:val="20"/>
    </w:rPr>
  </w:style>
  <w:style w:type="paragraph" w:styleId="aa">
    <w:name w:val="Revision"/>
    <w:hidden/>
    <w:uiPriority w:val="99"/>
    <w:semiHidden/>
    <w:rsid w:val="00496145"/>
    <w:pPr>
      <w:spacing w:after="0" w:line="240" w:lineRule="auto"/>
    </w:pPr>
  </w:style>
  <w:style w:type="character" w:styleId="ab">
    <w:name w:val="line number"/>
    <w:basedOn w:val="a0"/>
    <w:uiPriority w:val="99"/>
    <w:semiHidden/>
    <w:unhideWhenUsed/>
    <w:rsid w:val="00F26C5C"/>
  </w:style>
  <w:style w:type="paragraph" w:styleId="ac">
    <w:name w:val="header"/>
    <w:basedOn w:val="a"/>
    <w:link w:val="ad"/>
    <w:unhideWhenUsed/>
    <w:rsid w:val="00F26C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F26C5C"/>
  </w:style>
  <w:style w:type="paragraph" w:styleId="ae">
    <w:name w:val="footer"/>
    <w:basedOn w:val="a"/>
    <w:link w:val="af"/>
    <w:uiPriority w:val="99"/>
    <w:unhideWhenUsed/>
    <w:rsid w:val="00F26C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F26C5C"/>
  </w:style>
  <w:style w:type="character" w:styleId="af0">
    <w:name w:val="Hyperlink"/>
    <w:basedOn w:val="a0"/>
    <w:uiPriority w:val="99"/>
    <w:semiHidden/>
    <w:unhideWhenUsed/>
    <w:rsid w:val="003E1867"/>
    <w:rPr>
      <w:color w:val="0000FF"/>
      <w:u w:val="single"/>
    </w:rPr>
  </w:style>
  <w:style w:type="paragraph" w:styleId="af1">
    <w:name w:val="List Paragraph"/>
    <w:basedOn w:val="a"/>
    <w:uiPriority w:val="34"/>
    <w:qFormat/>
    <w:rsid w:val="00650C17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5A197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0C17"/>
  </w:style>
  <w:style w:type="paragraph" w:styleId="1">
    <w:name w:val="heading 1"/>
    <w:basedOn w:val="a"/>
    <w:next w:val="a"/>
    <w:link w:val="10"/>
    <w:uiPriority w:val="9"/>
    <w:qFormat/>
    <w:rsid w:val="005A197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58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58AF"/>
    <w:rPr>
      <w:rFonts w:ascii="Tahoma" w:hAnsi="Tahoma" w:cs="Tahoma"/>
      <w:sz w:val="16"/>
      <w:szCs w:val="16"/>
    </w:rPr>
  </w:style>
  <w:style w:type="character" w:styleId="a5">
    <w:name w:val="annotation reference"/>
    <w:basedOn w:val="a0"/>
    <w:uiPriority w:val="99"/>
    <w:semiHidden/>
    <w:unhideWhenUsed/>
    <w:rsid w:val="00496145"/>
    <w:rPr>
      <w:sz w:val="18"/>
      <w:szCs w:val="18"/>
    </w:rPr>
  </w:style>
  <w:style w:type="paragraph" w:styleId="a6">
    <w:name w:val="annotation text"/>
    <w:basedOn w:val="a"/>
    <w:link w:val="a7"/>
    <w:uiPriority w:val="99"/>
    <w:semiHidden/>
    <w:unhideWhenUsed/>
    <w:rsid w:val="00496145"/>
    <w:pPr>
      <w:spacing w:line="240" w:lineRule="auto"/>
    </w:pPr>
    <w:rPr>
      <w:sz w:val="24"/>
      <w:szCs w:val="24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496145"/>
    <w:rPr>
      <w:sz w:val="24"/>
      <w:szCs w:val="24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496145"/>
    <w:rPr>
      <w:b/>
      <w:bCs/>
      <w:sz w:val="20"/>
      <w:szCs w:val="20"/>
    </w:rPr>
  </w:style>
  <w:style w:type="character" w:customStyle="1" w:styleId="a9">
    <w:name w:val="Тема примечания Знак"/>
    <w:basedOn w:val="a7"/>
    <w:link w:val="a8"/>
    <w:uiPriority w:val="99"/>
    <w:semiHidden/>
    <w:rsid w:val="00496145"/>
    <w:rPr>
      <w:b/>
      <w:bCs/>
      <w:sz w:val="20"/>
      <w:szCs w:val="20"/>
    </w:rPr>
  </w:style>
  <w:style w:type="paragraph" w:styleId="aa">
    <w:name w:val="Revision"/>
    <w:hidden/>
    <w:uiPriority w:val="99"/>
    <w:semiHidden/>
    <w:rsid w:val="00496145"/>
    <w:pPr>
      <w:spacing w:after="0" w:line="240" w:lineRule="auto"/>
    </w:pPr>
  </w:style>
  <w:style w:type="character" w:styleId="ab">
    <w:name w:val="line number"/>
    <w:basedOn w:val="a0"/>
    <w:uiPriority w:val="99"/>
    <w:semiHidden/>
    <w:unhideWhenUsed/>
    <w:rsid w:val="00F26C5C"/>
  </w:style>
  <w:style w:type="paragraph" w:styleId="ac">
    <w:name w:val="header"/>
    <w:basedOn w:val="a"/>
    <w:link w:val="ad"/>
    <w:unhideWhenUsed/>
    <w:rsid w:val="00F26C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F26C5C"/>
  </w:style>
  <w:style w:type="paragraph" w:styleId="ae">
    <w:name w:val="footer"/>
    <w:basedOn w:val="a"/>
    <w:link w:val="af"/>
    <w:uiPriority w:val="99"/>
    <w:unhideWhenUsed/>
    <w:rsid w:val="00F26C5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F26C5C"/>
  </w:style>
  <w:style w:type="character" w:styleId="af0">
    <w:name w:val="Hyperlink"/>
    <w:basedOn w:val="a0"/>
    <w:uiPriority w:val="99"/>
    <w:semiHidden/>
    <w:unhideWhenUsed/>
    <w:rsid w:val="003E1867"/>
    <w:rPr>
      <w:color w:val="0000FF"/>
      <w:u w:val="single"/>
    </w:rPr>
  </w:style>
  <w:style w:type="paragraph" w:styleId="af1">
    <w:name w:val="List Paragraph"/>
    <w:basedOn w:val="a"/>
    <w:uiPriority w:val="34"/>
    <w:qFormat/>
    <w:rsid w:val="00650C17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5A197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6</Pages>
  <Words>677</Words>
  <Characters>3863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</dc:creator>
  <cp:lastModifiedBy>user1</cp:lastModifiedBy>
  <cp:revision>11</cp:revision>
  <dcterms:created xsi:type="dcterms:W3CDTF">2013-12-09T09:23:00Z</dcterms:created>
  <dcterms:modified xsi:type="dcterms:W3CDTF">2013-12-10T09:44:00Z</dcterms:modified>
</cp:coreProperties>
</file>